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9AC0F" w14:textId="3E48E6CD" w:rsidR="00265D93" w:rsidRPr="00265D93" w:rsidRDefault="00265D93" w:rsidP="00265D93">
      <w:pPr>
        <w:spacing w:line="276" w:lineRule="auto"/>
        <w:rPr>
          <w:rFonts w:ascii="Arial" w:hAnsi="Arial" w:cs="Arial"/>
          <w:b/>
          <w:bCs/>
          <w:sz w:val="24"/>
          <w:szCs w:val="24"/>
        </w:rPr>
      </w:pPr>
      <w:r w:rsidRPr="00265D93">
        <w:rPr>
          <w:rFonts w:ascii="Arial" w:hAnsi="Arial" w:cs="Arial"/>
          <w:b/>
          <w:bCs/>
          <w:sz w:val="24"/>
          <w:szCs w:val="24"/>
        </w:rPr>
        <w:t>Privacy Policy</w:t>
      </w:r>
    </w:p>
    <w:p w14:paraId="472AB1D6" w14:textId="77777777" w:rsidR="00265D93" w:rsidRPr="00265D93" w:rsidRDefault="00265D93" w:rsidP="00265D93">
      <w:pPr>
        <w:spacing w:line="276" w:lineRule="auto"/>
        <w:rPr>
          <w:rFonts w:ascii="Arial" w:hAnsi="Arial" w:cs="Arial"/>
          <w:sz w:val="24"/>
          <w:szCs w:val="24"/>
        </w:rPr>
      </w:pPr>
      <w:r w:rsidRPr="00265D93">
        <w:rPr>
          <w:rFonts w:ascii="Arial" w:hAnsi="Arial" w:cs="Arial"/>
          <w:b/>
          <w:bCs/>
          <w:sz w:val="24"/>
          <w:szCs w:val="24"/>
        </w:rPr>
        <w:t>Table Of Contents</w:t>
      </w:r>
    </w:p>
    <w:p w14:paraId="197CFE52" w14:textId="77777777" w:rsidR="00265D93" w:rsidRPr="00265D93" w:rsidRDefault="00265D93" w:rsidP="00A85D73">
      <w:pPr>
        <w:numPr>
          <w:ilvl w:val="0"/>
          <w:numId w:val="2"/>
        </w:numPr>
        <w:spacing w:line="276" w:lineRule="auto"/>
        <w:rPr>
          <w:rFonts w:ascii="Arial" w:hAnsi="Arial" w:cs="Arial"/>
          <w:sz w:val="24"/>
          <w:szCs w:val="24"/>
        </w:rPr>
      </w:pPr>
      <w:hyperlink r:id="rId7" w:anchor="who-we-are" w:history="1">
        <w:r w:rsidRPr="00265D93">
          <w:rPr>
            <w:rStyle w:val="Hyperlink"/>
            <w:rFonts w:ascii="Arial" w:hAnsi="Arial" w:cs="Arial"/>
            <w:color w:val="auto"/>
            <w:sz w:val="24"/>
            <w:szCs w:val="24"/>
            <w:u w:val="none"/>
          </w:rPr>
          <w:t>Who we are</w:t>
        </w:r>
      </w:hyperlink>
    </w:p>
    <w:p w14:paraId="6B35534C" w14:textId="77777777" w:rsidR="00265D93" w:rsidRPr="00265D93" w:rsidRDefault="00265D93" w:rsidP="00A85D73">
      <w:pPr>
        <w:numPr>
          <w:ilvl w:val="0"/>
          <w:numId w:val="3"/>
        </w:numPr>
        <w:spacing w:line="276" w:lineRule="auto"/>
        <w:rPr>
          <w:rFonts w:ascii="Arial" w:hAnsi="Arial" w:cs="Arial"/>
          <w:sz w:val="24"/>
          <w:szCs w:val="24"/>
        </w:rPr>
      </w:pPr>
      <w:hyperlink r:id="rId8" w:anchor="what-personal-information-do-we-collect-and-when-do-we-collect-it" w:history="1">
        <w:r w:rsidRPr="00265D93">
          <w:rPr>
            <w:rStyle w:val="Hyperlink"/>
            <w:rFonts w:ascii="Arial" w:hAnsi="Arial" w:cs="Arial"/>
            <w:color w:val="auto"/>
            <w:sz w:val="24"/>
            <w:szCs w:val="24"/>
            <w:u w:val="none"/>
          </w:rPr>
          <w:t>What personal information do we collect and when do we collect it?</w:t>
        </w:r>
      </w:hyperlink>
    </w:p>
    <w:p w14:paraId="77C97DB2" w14:textId="5323F262" w:rsidR="00265D93" w:rsidRPr="00265D93" w:rsidRDefault="00265D93" w:rsidP="00A85D73">
      <w:pPr>
        <w:numPr>
          <w:ilvl w:val="0"/>
          <w:numId w:val="4"/>
        </w:numPr>
        <w:spacing w:line="276" w:lineRule="auto"/>
        <w:rPr>
          <w:rFonts w:ascii="Arial" w:hAnsi="Arial" w:cs="Arial"/>
          <w:sz w:val="24"/>
          <w:szCs w:val="24"/>
        </w:rPr>
      </w:pPr>
      <w:hyperlink r:id="rId9" w:anchor="why-the-information-is-collected-and-used" w:history="1">
        <w:r w:rsidRPr="00265D93">
          <w:rPr>
            <w:rStyle w:val="Hyperlink"/>
            <w:rFonts w:ascii="Arial" w:hAnsi="Arial" w:cs="Arial"/>
            <w:color w:val="auto"/>
            <w:sz w:val="24"/>
            <w:szCs w:val="24"/>
            <w:u w:val="none"/>
          </w:rPr>
          <w:t>Why the</w:t>
        </w:r>
        <w:r>
          <w:rPr>
            <w:rStyle w:val="Hyperlink"/>
            <w:rFonts w:ascii="Arial" w:hAnsi="Arial" w:cs="Arial"/>
            <w:color w:val="auto"/>
            <w:sz w:val="24"/>
            <w:szCs w:val="24"/>
            <w:u w:val="none"/>
          </w:rPr>
          <w:t xml:space="preserve"> I</w:t>
        </w:r>
        <w:r w:rsidRPr="00265D93">
          <w:rPr>
            <w:rStyle w:val="Hyperlink"/>
            <w:rFonts w:ascii="Arial" w:hAnsi="Arial" w:cs="Arial"/>
            <w:color w:val="auto"/>
            <w:sz w:val="24"/>
            <w:szCs w:val="24"/>
            <w:u w:val="none"/>
          </w:rPr>
          <w:t>nformation is Collected and Used?</w:t>
        </w:r>
      </w:hyperlink>
    </w:p>
    <w:p w14:paraId="7A7BA98E" w14:textId="7317CE16" w:rsidR="00F03E3F" w:rsidRDefault="000C329E" w:rsidP="00A85D73">
      <w:pPr>
        <w:pStyle w:val="ListParagraph"/>
        <w:numPr>
          <w:ilvl w:val="0"/>
          <w:numId w:val="4"/>
        </w:numPr>
        <w:spacing w:line="276" w:lineRule="auto"/>
        <w:rPr>
          <w:rFonts w:ascii="Arial" w:hAnsi="Arial" w:cs="Arial"/>
          <w:sz w:val="24"/>
          <w:szCs w:val="24"/>
        </w:rPr>
      </w:pPr>
      <w:r w:rsidRPr="000C329E">
        <w:rPr>
          <w:rFonts w:ascii="Arial" w:hAnsi="Arial" w:cs="Arial"/>
          <w:sz w:val="24"/>
          <w:szCs w:val="24"/>
        </w:rPr>
        <w:t>Other uses and information</w:t>
      </w:r>
    </w:p>
    <w:p w14:paraId="7EEEDFD2" w14:textId="5BEE797F" w:rsidR="00F03E3F" w:rsidRPr="00F03E3F" w:rsidRDefault="00F03E3F" w:rsidP="00A85D73">
      <w:pPr>
        <w:pStyle w:val="ListParagraph"/>
        <w:numPr>
          <w:ilvl w:val="1"/>
          <w:numId w:val="17"/>
        </w:numPr>
        <w:spacing w:line="276" w:lineRule="auto"/>
        <w:ind w:left="1276"/>
        <w:rPr>
          <w:rFonts w:ascii="Arial" w:hAnsi="Arial" w:cs="Arial"/>
          <w:sz w:val="24"/>
          <w:szCs w:val="24"/>
        </w:rPr>
      </w:pPr>
      <w:r>
        <w:rPr>
          <w:rFonts w:ascii="Arial" w:hAnsi="Arial" w:cs="Arial"/>
          <w:sz w:val="24"/>
          <w:szCs w:val="24"/>
        </w:rPr>
        <w:t>Email communications</w:t>
      </w:r>
    </w:p>
    <w:p w14:paraId="39BE5874" w14:textId="075A3D91" w:rsidR="00F03E3F" w:rsidRDefault="00F03E3F" w:rsidP="00A85D73">
      <w:pPr>
        <w:numPr>
          <w:ilvl w:val="0"/>
          <w:numId w:val="6"/>
        </w:numPr>
        <w:spacing w:line="276" w:lineRule="auto"/>
        <w:rPr>
          <w:rFonts w:ascii="Arial" w:hAnsi="Arial" w:cs="Arial"/>
          <w:sz w:val="24"/>
          <w:szCs w:val="24"/>
        </w:rPr>
      </w:pPr>
      <w:r>
        <w:rPr>
          <w:rFonts w:ascii="Arial" w:hAnsi="Arial" w:cs="Arial"/>
          <w:sz w:val="24"/>
          <w:szCs w:val="24"/>
        </w:rPr>
        <w:t>Children</w:t>
      </w:r>
    </w:p>
    <w:p w14:paraId="43EB9C43" w14:textId="77777777" w:rsidR="00021B43" w:rsidRDefault="00F03E3F" w:rsidP="00A85D73">
      <w:pPr>
        <w:numPr>
          <w:ilvl w:val="0"/>
          <w:numId w:val="6"/>
        </w:numPr>
        <w:spacing w:line="276" w:lineRule="auto"/>
        <w:rPr>
          <w:rFonts w:ascii="Arial" w:hAnsi="Arial" w:cs="Arial"/>
          <w:sz w:val="24"/>
          <w:szCs w:val="24"/>
        </w:rPr>
      </w:pPr>
      <w:r w:rsidRPr="00F03E3F">
        <w:rPr>
          <w:rFonts w:ascii="Arial" w:hAnsi="Arial" w:cs="Arial"/>
          <w:sz w:val="24"/>
          <w:szCs w:val="24"/>
        </w:rPr>
        <w:t>Keeping Your Information Secure</w:t>
      </w:r>
    </w:p>
    <w:p w14:paraId="13A9CB53" w14:textId="77777777" w:rsidR="00021B43" w:rsidRDefault="00021B43" w:rsidP="00A85D73">
      <w:pPr>
        <w:numPr>
          <w:ilvl w:val="1"/>
          <w:numId w:val="18"/>
        </w:numPr>
        <w:spacing w:line="276" w:lineRule="auto"/>
        <w:ind w:left="1276"/>
        <w:rPr>
          <w:rFonts w:ascii="Arial" w:hAnsi="Arial" w:cs="Arial"/>
          <w:sz w:val="24"/>
          <w:szCs w:val="24"/>
        </w:rPr>
      </w:pPr>
      <w:r w:rsidRPr="00021B43">
        <w:rPr>
          <w:rFonts w:ascii="Arial" w:hAnsi="Arial" w:cs="Arial"/>
          <w:sz w:val="24"/>
          <w:szCs w:val="24"/>
        </w:rPr>
        <w:t>Other sites</w:t>
      </w:r>
    </w:p>
    <w:p w14:paraId="73AC8AE2" w14:textId="77777777" w:rsidR="00265D93" w:rsidRPr="00265D93" w:rsidRDefault="00265D93" w:rsidP="00A85D73">
      <w:pPr>
        <w:numPr>
          <w:ilvl w:val="0"/>
          <w:numId w:val="9"/>
        </w:numPr>
        <w:spacing w:line="276" w:lineRule="auto"/>
        <w:rPr>
          <w:rFonts w:ascii="Arial" w:hAnsi="Arial" w:cs="Arial"/>
          <w:sz w:val="24"/>
          <w:szCs w:val="24"/>
        </w:rPr>
      </w:pPr>
      <w:hyperlink r:id="rId10" w:anchor="what-rights-do-you-have-over-your-data" w:history="1">
        <w:r w:rsidRPr="00265D93">
          <w:rPr>
            <w:rStyle w:val="Hyperlink"/>
            <w:rFonts w:ascii="Arial" w:hAnsi="Arial" w:cs="Arial"/>
            <w:color w:val="auto"/>
            <w:sz w:val="24"/>
            <w:szCs w:val="24"/>
            <w:u w:val="none"/>
          </w:rPr>
          <w:t>What rights do you have over your data?</w:t>
        </w:r>
      </w:hyperlink>
    </w:p>
    <w:p w14:paraId="3D58E6AE" w14:textId="665E5C39" w:rsidR="00265D93" w:rsidRPr="00265D93" w:rsidRDefault="00265D93" w:rsidP="00A85D73">
      <w:pPr>
        <w:numPr>
          <w:ilvl w:val="0"/>
          <w:numId w:val="10"/>
        </w:numPr>
        <w:spacing w:line="276" w:lineRule="auto"/>
        <w:rPr>
          <w:rFonts w:ascii="Arial" w:hAnsi="Arial" w:cs="Arial"/>
          <w:sz w:val="24"/>
          <w:szCs w:val="24"/>
        </w:rPr>
      </w:pPr>
      <w:hyperlink r:id="rId11" w:anchor="disclosure-of-your-information" w:history="1">
        <w:r w:rsidRPr="00265D93">
          <w:rPr>
            <w:rStyle w:val="Hyperlink"/>
            <w:rFonts w:ascii="Arial" w:hAnsi="Arial" w:cs="Arial"/>
            <w:color w:val="auto"/>
            <w:sz w:val="24"/>
            <w:szCs w:val="24"/>
            <w:u w:val="none"/>
          </w:rPr>
          <w:t>Disclosure of your information</w:t>
        </w:r>
      </w:hyperlink>
    </w:p>
    <w:p w14:paraId="2412C962" w14:textId="4D04E407" w:rsidR="00265D93" w:rsidRPr="00265D93" w:rsidRDefault="00265D93" w:rsidP="00A85D73">
      <w:pPr>
        <w:numPr>
          <w:ilvl w:val="0"/>
          <w:numId w:val="12"/>
        </w:numPr>
        <w:spacing w:line="276" w:lineRule="auto"/>
        <w:rPr>
          <w:rFonts w:ascii="Arial" w:hAnsi="Arial" w:cs="Arial"/>
          <w:sz w:val="24"/>
          <w:szCs w:val="24"/>
        </w:rPr>
      </w:pPr>
      <w:hyperlink r:id="rId12" w:anchor="complaints-procedure" w:history="1">
        <w:r w:rsidRPr="00265D93">
          <w:rPr>
            <w:rStyle w:val="Hyperlink"/>
            <w:rFonts w:ascii="Arial" w:hAnsi="Arial" w:cs="Arial"/>
            <w:color w:val="auto"/>
            <w:sz w:val="24"/>
            <w:szCs w:val="24"/>
            <w:u w:val="none"/>
          </w:rPr>
          <w:t>Complaints procedure</w:t>
        </w:r>
      </w:hyperlink>
    </w:p>
    <w:p w14:paraId="7FC471AA" w14:textId="77777777" w:rsidR="00265D93" w:rsidRPr="00265D93" w:rsidRDefault="00265D93" w:rsidP="00265D93">
      <w:pPr>
        <w:spacing w:line="276" w:lineRule="auto"/>
        <w:rPr>
          <w:rFonts w:ascii="Arial" w:hAnsi="Arial" w:cs="Arial"/>
          <w:b/>
          <w:bCs/>
          <w:sz w:val="24"/>
          <w:szCs w:val="24"/>
        </w:rPr>
      </w:pPr>
      <w:r w:rsidRPr="00265D93">
        <w:rPr>
          <w:rFonts w:ascii="Arial" w:hAnsi="Arial" w:cs="Arial"/>
          <w:b/>
          <w:bCs/>
          <w:sz w:val="24"/>
          <w:szCs w:val="24"/>
        </w:rPr>
        <w:t>Who we are</w:t>
      </w:r>
    </w:p>
    <w:p w14:paraId="3AA57F9C" w14:textId="33DB7733" w:rsidR="008807A3" w:rsidRPr="008807A3" w:rsidRDefault="008807A3" w:rsidP="008807A3">
      <w:pPr>
        <w:spacing w:line="276" w:lineRule="auto"/>
        <w:rPr>
          <w:rFonts w:ascii="Arial" w:hAnsi="Arial" w:cs="Arial"/>
          <w:sz w:val="24"/>
          <w:szCs w:val="24"/>
        </w:rPr>
      </w:pPr>
      <w:r w:rsidRPr="008807A3">
        <w:rPr>
          <w:rFonts w:ascii="Arial" w:hAnsi="Arial" w:cs="Arial"/>
          <w:sz w:val="24"/>
          <w:szCs w:val="24"/>
        </w:rPr>
        <w:t xml:space="preserve">GDPR Compliance </w:t>
      </w:r>
      <w:r w:rsidR="00310EF1">
        <w:rPr>
          <w:rFonts w:ascii="Arial" w:hAnsi="Arial" w:cs="Arial"/>
          <w:sz w:val="24"/>
          <w:szCs w:val="24"/>
        </w:rPr>
        <w:t>–</w:t>
      </w:r>
      <w:r w:rsidRPr="008807A3">
        <w:rPr>
          <w:rFonts w:ascii="Arial" w:hAnsi="Arial" w:cs="Arial"/>
          <w:sz w:val="24"/>
          <w:szCs w:val="24"/>
        </w:rPr>
        <w:t xml:space="preserve"> </w:t>
      </w:r>
      <w:r w:rsidR="00310EF1">
        <w:rPr>
          <w:rFonts w:ascii="Arial" w:hAnsi="Arial" w:cs="Arial"/>
          <w:sz w:val="24"/>
          <w:szCs w:val="24"/>
        </w:rPr>
        <w:t>Illuminated Psychology</w:t>
      </w:r>
      <w:r w:rsidRPr="008807A3">
        <w:rPr>
          <w:rFonts w:ascii="Arial" w:hAnsi="Arial" w:cs="Arial"/>
          <w:sz w:val="24"/>
          <w:szCs w:val="24"/>
        </w:rPr>
        <w:t xml:space="preserve"> Ltd</w:t>
      </w:r>
    </w:p>
    <w:p w14:paraId="7A1D6347" w14:textId="74D2929D" w:rsidR="008807A3" w:rsidRPr="008807A3" w:rsidRDefault="008807A3" w:rsidP="008807A3">
      <w:pPr>
        <w:spacing w:line="276" w:lineRule="auto"/>
        <w:rPr>
          <w:rFonts w:ascii="Arial" w:hAnsi="Arial" w:cs="Arial"/>
          <w:sz w:val="24"/>
          <w:szCs w:val="24"/>
        </w:rPr>
      </w:pPr>
      <w:r w:rsidRPr="008807A3">
        <w:rPr>
          <w:rFonts w:ascii="Arial" w:hAnsi="Arial" w:cs="Arial"/>
          <w:sz w:val="24"/>
          <w:szCs w:val="24"/>
        </w:rPr>
        <w:t>Company No: </w:t>
      </w:r>
      <w:r w:rsidR="008E36A7" w:rsidRPr="008E36A7">
        <w:rPr>
          <w:rFonts w:ascii="Arial" w:hAnsi="Arial" w:cs="Arial"/>
          <w:sz w:val="24"/>
          <w:szCs w:val="24"/>
        </w:rPr>
        <w:t>15546537</w:t>
      </w:r>
      <w:r w:rsidRPr="008807A3">
        <w:rPr>
          <w:rFonts w:ascii="Arial" w:hAnsi="Arial" w:cs="Arial"/>
          <w:sz w:val="24"/>
          <w:szCs w:val="24"/>
        </w:rPr>
        <w:br/>
        <w:t>Registered in England and Wales</w:t>
      </w:r>
      <w:r w:rsidRPr="008807A3">
        <w:rPr>
          <w:rFonts w:ascii="Arial" w:hAnsi="Arial" w:cs="Arial"/>
          <w:sz w:val="24"/>
          <w:szCs w:val="24"/>
        </w:rPr>
        <w:br/>
        <w:t>Registered Address: </w:t>
      </w:r>
      <w:r w:rsidR="00654C51" w:rsidRPr="00654C51">
        <w:rPr>
          <w:rFonts w:ascii="Arial" w:hAnsi="Arial" w:cs="Arial"/>
          <w:sz w:val="24"/>
          <w:szCs w:val="24"/>
        </w:rPr>
        <w:t>71-75 Shelton Street Covent Garden London WC2H 9JQ UNITED KINGDOM</w:t>
      </w:r>
    </w:p>
    <w:p w14:paraId="21E7E4BC" w14:textId="77777777" w:rsidR="009D327F" w:rsidRPr="009D327F" w:rsidRDefault="009D327F" w:rsidP="009D327F">
      <w:pPr>
        <w:spacing w:line="276" w:lineRule="auto"/>
        <w:rPr>
          <w:rFonts w:ascii="Arial" w:hAnsi="Arial" w:cs="Arial"/>
          <w:sz w:val="24"/>
          <w:szCs w:val="24"/>
        </w:rPr>
      </w:pPr>
      <w:r w:rsidRPr="009D327F">
        <w:rPr>
          <w:rFonts w:ascii="Arial" w:hAnsi="Arial" w:cs="Arial"/>
          <w:sz w:val="24"/>
          <w:szCs w:val="24"/>
        </w:rPr>
        <w:t>We may update our terms from time to time, so you should check this document periodically to ensure you are happy with any changes. We will notify you of any major alterations. You can also find the latest update time at the end of this page.</w:t>
      </w:r>
    </w:p>
    <w:p w14:paraId="583EC65B" w14:textId="77777777" w:rsidR="009D327F" w:rsidRPr="009D327F" w:rsidRDefault="009D327F" w:rsidP="009D327F">
      <w:pPr>
        <w:spacing w:line="276" w:lineRule="auto"/>
        <w:rPr>
          <w:rFonts w:ascii="Arial" w:hAnsi="Arial" w:cs="Arial"/>
          <w:sz w:val="24"/>
          <w:szCs w:val="24"/>
        </w:rPr>
      </w:pPr>
      <w:r w:rsidRPr="009D327F">
        <w:rPr>
          <w:rFonts w:ascii="Arial" w:hAnsi="Arial" w:cs="Arial"/>
          <w:sz w:val="24"/>
          <w:szCs w:val="24"/>
        </w:rPr>
        <w:t>By visiting, or otherwise consuming, content from this website, you agree to the terms of this privacy policy. If you have any comments or enquiries regarding the practices outlined here, you can contact us via the following methods:</w:t>
      </w:r>
    </w:p>
    <w:p w14:paraId="45EC00AB" w14:textId="5DE5896E" w:rsidR="009D327F" w:rsidRDefault="009D327F" w:rsidP="00265D93">
      <w:pPr>
        <w:spacing w:line="276" w:lineRule="auto"/>
        <w:rPr>
          <w:rFonts w:ascii="Arial" w:hAnsi="Arial" w:cs="Arial"/>
          <w:sz w:val="24"/>
          <w:szCs w:val="24"/>
        </w:rPr>
      </w:pPr>
      <w:r w:rsidRPr="009D327F">
        <w:rPr>
          <w:rFonts w:ascii="Arial" w:hAnsi="Arial" w:cs="Arial"/>
          <w:sz w:val="24"/>
          <w:szCs w:val="24"/>
        </w:rPr>
        <w:t>Email: </w:t>
      </w:r>
      <w:hyperlink r:id="rId13" w:history="1">
        <w:r w:rsidR="004C3E08" w:rsidRPr="00B412FA">
          <w:rPr>
            <w:rStyle w:val="Hyperlink"/>
            <w:rFonts w:ascii="Arial" w:hAnsi="Arial" w:cs="Arial"/>
            <w:sz w:val="24"/>
            <w:szCs w:val="24"/>
          </w:rPr>
          <w:t>victoria.scott@illuminatedpsychology.com</w:t>
        </w:r>
      </w:hyperlink>
      <w:r w:rsidR="004C3E08">
        <w:rPr>
          <w:rFonts w:ascii="Arial" w:hAnsi="Arial" w:cs="Arial"/>
          <w:sz w:val="24"/>
          <w:szCs w:val="24"/>
        </w:rPr>
        <w:t xml:space="preserve"> </w:t>
      </w:r>
      <w:r>
        <w:rPr>
          <w:rFonts w:ascii="Arial" w:hAnsi="Arial" w:cs="Arial"/>
          <w:sz w:val="24"/>
          <w:szCs w:val="24"/>
        </w:rPr>
        <w:t xml:space="preserve"> </w:t>
      </w:r>
    </w:p>
    <w:p w14:paraId="2E498863" w14:textId="72FBEE25" w:rsidR="00265D93" w:rsidRPr="00265D93" w:rsidRDefault="00265D93" w:rsidP="00265D93">
      <w:pPr>
        <w:spacing w:line="276" w:lineRule="auto"/>
        <w:rPr>
          <w:rFonts w:ascii="Arial" w:hAnsi="Arial" w:cs="Arial"/>
          <w:sz w:val="24"/>
          <w:szCs w:val="24"/>
        </w:rPr>
      </w:pPr>
      <w:r w:rsidRPr="00265D93">
        <w:rPr>
          <w:rFonts w:ascii="Arial" w:hAnsi="Arial" w:cs="Arial"/>
          <w:sz w:val="24"/>
          <w:szCs w:val="24"/>
        </w:rPr>
        <w:t xml:space="preserve">At </w:t>
      </w:r>
      <w:r>
        <w:rPr>
          <w:rFonts w:ascii="Arial" w:hAnsi="Arial" w:cs="Arial"/>
          <w:sz w:val="24"/>
          <w:szCs w:val="24"/>
        </w:rPr>
        <w:t>Illuminated Psychology</w:t>
      </w:r>
      <w:r w:rsidRPr="00265D93">
        <w:rPr>
          <w:rFonts w:ascii="Arial" w:hAnsi="Arial" w:cs="Arial"/>
          <w:sz w:val="24"/>
          <w:szCs w:val="24"/>
        </w:rPr>
        <w:t xml:space="preserve"> Ltd, we are committed to being transparent about how and why we collect and use your information, ensuring you can trust that your privacy is safeguarded.</w:t>
      </w:r>
    </w:p>
    <w:p w14:paraId="5601FABB" w14:textId="77777777" w:rsidR="00265D93" w:rsidRPr="00265D93" w:rsidRDefault="00265D93" w:rsidP="00265D93">
      <w:pPr>
        <w:spacing w:line="276" w:lineRule="auto"/>
        <w:rPr>
          <w:rFonts w:ascii="Arial" w:hAnsi="Arial" w:cs="Arial"/>
          <w:sz w:val="24"/>
          <w:szCs w:val="24"/>
        </w:rPr>
      </w:pPr>
      <w:r w:rsidRPr="00265D93">
        <w:rPr>
          <w:rFonts w:ascii="Arial" w:hAnsi="Arial" w:cs="Arial"/>
          <w:sz w:val="24"/>
          <w:szCs w:val="24"/>
        </w:rPr>
        <w:lastRenderedPageBreak/>
        <w:t>This policy explains what personal data we collect when you use our services and how we manage, store, and protect this information. The security of your personal data is guided by the British Psychological Society (BPS) Code of Conduct and the Health &amp; Care Professions Council (HCPC) Standards of Conduct, Performance, and Ethics. In addition, we adhere to the requirements of the General Data Protection Regulation (GDPR) 2016 and the UK Data Protection Act 2018.</w:t>
      </w:r>
    </w:p>
    <w:p w14:paraId="24FCBDB0" w14:textId="77777777" w:rsidR="00265D93" w:rsidRPr="00265D93" w:rsidRDefault="00265D93" w:rsidP="00265D93">
      <w:pPr>
        <w:spacing w:line="276" w:lineRule="auto"/>
        <w:rPr>
          <w:rFonts w:ascii="Arial" w:hAnsi="Arial" w:cs="Arial"/>
          <w:sz w:val="24"/>
          <w:szCs w:val="24"/>
        </w:rPr>
      </w:pPr>
      <w:r w:rsidRPr="00265D93">
        <w:rPr>
          <w:rFonts w:ascii="Arial" w:hAnsi="Arial" w:cs="Arial"/>
          <w:sz w:val="24"/>
          <w:szCs w:val="24"/>
        </w:rPr>
        <w:t>We may collect personal information as defined by GDPR, including data necessary to deliver our services effectively. This policy outlines how we handle your personal information when you use our services, when you contact us, and when we communicate with you.</w:t>
      </w:r>
    </w:p>
    <w:p w14:paraId="0F05D60B" w14:textId="714D6C05" w:rsidR="00265D93" w:rsidRPr="00265D93" w:rsidRDefault="00265D93" w:rsidP="00265D93">
      <w:pPr>
        <w:spacing w:line="276" w:lineRule="auto"/>
        <w:rPr>
          <w:rFonts w:ascii="Arial" w:hAnsi="Arial" w:cs="Arial"/>
          <w:sz w:val="24"/>
          <w:szCs w:val="24"/>
        </w:rPr>
      </w:pPr>
      <w:r w:rsidRPr="00265D93">
        <w:rPr>
          <w:rFonts w:ascii="Arial" w:hAnsi="Arial" w:cs="Arial"/>
          <w:sz w:val="24"/>
          <w:szCs w:val="24"/>
        </w:rPr>
        <w:t xml:space="preserve">We manage all information in accordance with data protection laws, including the GDPR and the UK Data Protection Act 2018. </w:t>
      </w:r>
      <w:r>
        <w:rPr>
          <w:rFonts w:ascii="Arial" w:hAnsi="Arial" w:cs="Arial"/>
          <w:sz w:val="24"/>
          <w:szCs w:val="24"/>
        </w:rPr>
        <w:t>Victoria Scott</w:t>
      </w:r>
      <w:r w:rsidRPr="00265D93">
        <w:rPr>
          <w:rFonts w:ascii="Arial" w:hAnsi="Arial" w:cs="Arial"/>
          <w:sz w:val="24"/>
          <w:szCs w:val="24"/>
        </w:rPr>
        <w:t xml:space="preserve"> serves as the data controller responsible for your data. If any third parties require access to your personal information, we will inform you if they are acting as a data controller or data processor, who they are, what their role is, and why your data is being shared</w:t>
      </w:r>
    </w:p>
    <w:p w14:paraId="6DF113F3" w14:textId="77777777" w:rsidR="00265D93" w:rsidRPr="00265D93" w:rsidRDefault="00265D93" w:rsidP="00265D93">
      <w:pPr>
        <w:spacing w:line="276" w:lineRule="auto"/>
        <w:rPr>
          <w:rFonts w:ascii="Arial" w:hAnsi="Arial" w:cs="Arial"/>
          <w:b/>
          <w:bCs/>
          <w:sz w:val="24"/>
          <w:szCs w:val="24"/>
        </w:rPr>
      </w:pPr>
      <w:r w:rsidRPr="00265D93">
        <w:rPr>
          <w:rFonts w:ascii="Arial" w:hAnsi="Arial" w:cs="Arial"/>
          <w:b/>
          <w:bCs/>
          <w:sz w:val="24"/>
          <w:szCs w:val="24"/>
        </w:rPr>
        <w:t>What personal information do we collect and when do we collect it?</w:t>
      </w:r>
    </w:p>
    <w:p w14:paraId="549734B5" w14:textId="0E44702F" w:rsidR="00265D93" w:rsidRDefault="0033750A" w:rsidP="00265D93">
      <w:pPr>
        <w:spacing w:line="276" w:lineRule="auto"/>
        <w:rPr>
          <w:rFonts w:ascii="Arial" w:hAnsi="Arial" w:cs="Arial"/>
          <w:sz w:val="24"/>
          <w:szCs w:val="24"/>
        </w:rPr>
      </w:pPr>
      <w:r>
        <w:rPr>
          <w:rFonts w:ascii="Arial" w:hAnsi="Arial" w:cs="Arial"/>
          <w:sz w:val="24"/>
          <w:szCs w:val="24"/>
        </w:rPr>
        <w:t xml:space="preserve">To help </w:t>
      </w:r>
      <w:r w:rsidR="000E1E91">
        <w:rPr>
          <w:rFonts w:ascii="Arial" w:hAnsi="Arial" w:cs="Arial"/>
          <w:sz w:val="24"/>
          <w:szCs w:val="24"/>
        </w:rPr>
        <w:t xml:space="preserve">contact you and </w:t>
      </w:r>
      <w:r>
        <w:rPr>
          <w:rFonts w:ascii="Arial" w:hAnsi="Arial" w:cs="Arial"/>
          <w:sz w:val="24"/>
          <w:szCs w:val="24"/>
        </w:rPr>
        <w:t>deliver and offer training</w:t>
      </w:r>
      <w:r w:rsidR="00265D93" w:rsidRPr="00265D93">
        <w:rPr>
          <w:rFonts w:ascii="Arial" w:hAnsi="Arial" w:cs="Arial"/>
          <w:sz w:val="24"/>
          <w:szCs w:val="24"/>
        </w:rPr>
        <w:t xml:space="preserve">, we </w:t>
      </w:r>
      <w:r w:rsidR="00D3237E">
        <w:rPr>
          <w:rFonts w:ascii="Arial" w:hAnsi="Arial" w:cs="Arial"/>
          <w:sz w:val="24"/>
          <w:szCs w:val="24"/>
        </w:rPr>
        <w:t xml:space="preserve">may </w:t>
      </w:r>
      <w:r w:rsidR="00265D93" w:rsidRPr="00265D93">
        <w:rPr>
          <w:rFonts w:ascii="Arial" w:hAnsi="Arial" w:cs="Arial"/>
          <w:sz w:val="24"/>
          <w:szCs w:val="24"/>
        </w:rPr>
        <w:t>collect and process</w:t>
      </w:r>
      <w:r w:rsidR="00B306E1">
        <w:rPr>
          <w:rFonts w:ascii="Arial" w:hAnsi="Arial" w:cs="Arial"/>
          <w:sz w:val="24"/>
          <w:szCs w:val="24"/>
        </w:rPr>
        <w:t xml:space="preserve"> </w:t>
      </w:r>
      <w:r w:rsidR="00595989">
        <w:rPr>
          <w:rFonts w:ascii="Arial" w:hAnsi="Arial" w:cs="Arial"/>
          <w:sz w:val="24"/>
          <w:szCs w:val="24"/>
        </w:rPr>
        <w:t>personal data. According to the UK GDPR personal data is defined as</w:t>
      </w:r>
      <w:r w:rsidR="00B667A2">
        <w:rPr>
          <w:rFonts w:ascii="Arial" w:hAnsi="Arial" w:cs="Arial"/>
          <w:sz w:val="24"/>
          <w:szCs w:val="24"/>
        </w:rPr>
        <w:t>…</w:t>
      </w:r>
    </w:p>
    <w:p w14:paraId="2C802B48" w14:textId="720DF794" w:rsidR="00B667A2" w:rsidRDefault="00B667A2" w:rsidP="00265D93">
      <w:pPr>
        <w:spacing w:line="276" w:lineRule="auto"/>
        <w:rPr>
          <w:rFonts w:ascii="Arial" w:hAnsi="Arial" w:cs="Arial"/>
          <w:sz w:val="24"/>
          <w:szCs w:val="24"/>
        </w:rPr>
      </w:pPr>
      <w:r w:rsidRPr="00B667A2">
        <w:rPr>
          <w:rFonts w:ascii="Arial" w:hAnsi="Arial" w:cs="Arial"/>
          <w:sz w:val="24"/>
          <w:szCs w:val="24"/>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3BC0056" w14:textId="230C42F0" w:rsidR="00B667A2" w:rsidRPr="00265D93" w:rsidRDefault="00B667A2" w:rsidP="00265D93">
      <w:pPr>
        <w:spacing w:line="276" w:lineRule="auto"/>
        <w:rPr>
          <w:rFonts w:ascii="Arial" w:hAnsi="Arial" w:cs="Arial"/>
          <w:sz w:val="24"/>
          <w:szCs w:val="24"/>
        </w:rPr>
      </w:pPr>
      <w:r>
        <w:rPr>
          <w:rFonts w:ascii="Arial" w:hAnsi="Arial" w:cs="Arial"/>
          <w:sz w:val="24"/>
          <w:szCs w:val="24"/>
        </w:rPr>
        <w:t>The types of personal data we may collect includes:</w:t>
      </w:r>
    </w:p>
    <w:p w14:paraId="47CDDF17" w14:textId="6D44FFD9" w:rsidR="00265D93" w:rsidRPr="00265D93" w:rsidRDefault="00265D93" w:rsidP="00265D93">
      <w:pPr>
        <w:numPr>
          <w:ilvl w:val="0"/>
          <w:numId w:val="13"/>
        </w:numPr>
        <w:spacing w:line="276" w:lineRule="auto"/>
        <w:rPr>
          <w:rFonts w:ascii="Arial" w:hAnsi="Arial" w:cs="Arial"/>
          <w:sz w:val="24"/>
          <w:szCs w:val="24"/>
        </w:rPr>
      </w:pPr>
      <w:r w:rsidRPr="00265D93">
        <w:rPr>
          <w:rFonts w:ascii="Arial" w:hAnsi="Arial" w:cs="Arial"/>
          <w:sz w:val="24"/>
          <w:szCs w:val="24"/>
        </w:rPr>
        <w:t>Your name</w:t>
      </w:r>
      <w:r w:rsidR="0075688E">
        <w:rPr>
          <w:rFonts w:ascii="Arial" w:hAnsi="Arial" w:cs="Arial"/>
          <w:sz w:val="24"/>
          <w:szCs w:val="24"/>
        </w:rPr>
        <w:t xml:space="preserve"> and title</w:t>
      </w:r>
      <w:r w:rsidRPr="00265D93">
        <w:rPr>
          <w:rFonts w:ascii="Arial" w:hAnsi="Arial" w:cs="Arial"/>
          <w:sz w:val="24"/>
          <w:szCs w:val="24"/>
        </w:rPr>
        <w:t>.</w:t>
      </w:r>
    </w:p>
    <w:p w14:paraId="3FF45F4E" w14:textId="77777777" w:rsidR="00265D93" w:rsidRDefault="00265D93" w:rsidP="00265D93">
      <w:pPr>
        <w:numPr>
          <w:ilvl w:val="0"/>
          <w:numId w:val="13"/>
        </w:numPr>
        <w:spacing w:line="276" w:lineRule="auto"/>
        <w:rPr>
          <w:rFonts w:ascii="Arial" w:hAnsi="Arial" w:cs="Arial"/>
          <w:sz w:val="24"/>
          <w:szCs w:val="24"/>
        </w:rPr>
      </w:pPr>
      <w:r w:rsidRPr="00265D93">
        <w:rPr>
          <w:rFonts w:ascii="Arial" w:hAnsi="Arial" w:cs="Arial"/>
          <w:sz w:val="24"/>
          <w:szCs w:val="24"/>
        </w:rPr>
        <w:t>Your contact details, such as postal address, telephone number(s), and email address.</w:t>
      </w:r>
    </w:p>
    <w:p w14:paraId="571F332C" w14:textId="20C55749" w:rsidR="00265D93" w:rsidRDefault="00185AF8" w:rsidP="00C0737F">
      <w:pPr>
        <w:numPr>
          <w:ilvl w:val="0"/>
          <w:numId w:val="13"/>
        </w:numPr>
        <w:spacing w:line="276" w:lineRule="auto"/>
        <w:rPr>
          <w:rFonts w:ascii="Arial" w:hAnsi="Arial" w:cs="Arial"/>
          <w:sz w:val="24"/>
          <w:szCs w:val="24"/>
        </w:rPr>
      </w:pPr>
      <w:r>
        <w:rPr>
          <w:rFonts w:ascii="Arial" w:hAnsi="Arial" w:cs="Arial"/>
          <w:sz w:val="24"/>
          <w:szCs w:val="24"/>
        </w:rPr>
        <w:t>Your feedback</w:t>
      </w:r>
      <w:r w:rsidR="00C0737F">
        <w:rPr>
          <w:rFonts w:ascii="Arial" w:hAnsi="Arial" w:cs="Arial"/>
          <w:sz w:val="24"/>
          <w:szCs w:val="24"/>
        </w:rPr>
        <w:t xml:space="preserve"> and survey responses.</w:t>
      </w:r>
    </w:p>
    <w:p w14:paraId="038A0ACA" w14:textId="0CA4F1F3" w:rsidR="00EC5992" w:rsidRPr="00C0737F" w:rsidRDefault="00EC5992" w:rsidP="00C0737F">
      <w:pPr>
        <w:numPr>
          <w:ilvl w:val="0"/>
          <w:numId w:val="13"/>
        </w:numPr>
        <w:spacing w:line="276" w:lineRule="auto"/>
        <w:rPr>
          <w:rFonts w:ascii="Arial" w:hAnsi="Arial" w:cs="Arial"/>
          <w:sz w:val="24"/>
          <w:szCs w:val="24"/>
        </w:rPr>
      </w:pPr>
      <w:r>
        <w:rPr>
          <w:rFonts w:ascii="Arial" w:hAnsi="Arial" w:cs="Arial"/>
          <w:sz w:val="24"/>
          <w:szCs w:val="24"/>
        </w:rPr>
        <w:t>Information you may give us about another person</w:t>
      </w:r>
      <w:r w:rsidR="0004212B">
        <w:rPr>
          <w:rFonts w:ascii="Arial" w:hAnsi="Arial" w:cs="Arial"/>
          <w:sz w:val="24"/>
          <w:szCs w:val="24"/>
        </w:rPr>
        <w:t xml:space="preserve"> – you must be able to confirm that the other person has appointed you to act on their behalf and agree that you a) shall consent on their behalf to the processing of their personal data and b) shall receive any data protection notices on their behalf.</w:t>
      </w:r>
    </w:p>
    <w:p w14:paraId="1602E0C3" w14:textId="77777777" w:rsidR="004C3E08" w:rsidRDefault="004C3E08" w:rsidP="00265D93">
      <w:pPr>
        <w:spacing w:line="276" w:lineRule="auto"/>
        <w:rPr>
          <w:rFonts w:ascii="Arial" w:hAnsi="Arial" w:cs="Arial"/>
          <w:b/>
          <w:bCs/>
          <w:sz w:val="24"/>
          <w:szCs w:val="24"/>
        </w:rPr>
      </w:pPr>
    </w:p>
    <w:p w14:paraId="62FAF4DA" w14:textId="5DEE320C" w:rsidR="00265D93" w:rsidRPr="00265D93" w:rsidRDefault="00265D93" w:rsidP="00265D93">
      <w:pPr>
        <w:spacing w:line="276" w:lineRule="auto"/>
        <w:rPr>
          <w:rFonts w:ascii="Arial" w:hAnsi="Arial" w:cs="Arial"/>
          <w:b/>
          <w:bCs/>
          <w:sz w:val="24"/>
          <w:szCs w:val="24"/>
        </w:rPr>
      </w:pPr>
      <w:r w:rsidRPr="00265D93">
        <w:rPr>
          <w:rFonts w:ascii="Arial" w:hAnsi="Arial" w:cs="Arial"/>
          <w:b/>
          <w:bCs/>
          <w:sz w:val="24"/>
          <w:szCs w:val="24"/>
        </w:rPr>
        <w:lastRenderedPageBreak/>
        <w:t xml:space="preserve">Why the </w:t>
      </w:r>
      <w:r w:rsidR="00C0737F">
        <w:rPr>
          <w:rFonts w:ascii="Arial" w:hAnsi="Arial" w:cs="Arial"/>
          <w:b/>
          <w:bCs/>
          <w:sz w:val="24"/>
          <w:szCs w:val="24"/>
        </w:rPr>
        <w:t>i</w:t>
      </w:r>
      <w:r w:rsidRPr="00265D93">
        <w:rPr>
          <w:rFonts w:ascii="Arial" w:hAnsi="Arial" w:cs="Arial"/>
          <w:b/>
          <w:bCs/>
          <w:sz w:val="24"/>
          <w:szCs w:val="24"/>
        </w:rPr>
        <w:t xml:space="preserve">nformation is </w:t>
      </w:r>
      <w:r w:rsidR="00C0737F">
        <w:rPr>
          <w:rFonts w:ascii="Arial" w:hAnsi="Arial" w:cs="Arial"/>
          <w:b/>
          <w:bCs/>
          <w:sz w:val="24"/>
          <w:szCs w:val="24"/>
        </w:rPr>
        <w:t>c</w:t>
      </w:r>
      <w:r w:rsidRPr="00265D93">
        <w:rPr>
          <w:rFonts w:ascii="Arial" w:hAnsi="Arial" w:cs="Arial"/>
          <w:b/>
          <w:bCs/>
          <w:sz w:val="24"/>
          <w:szCs w:val="24"/>
        </w:rPr>
        <w:t xml:space="preserve">ollected and </w:t>
      </w:r>
      <w:r w:rsidR="00C0737F">
        <w:rPr>
          <w:rFonts w:ascii="Arial" w:hAnsi="Arial" w:cs="Arial"/>
          <w:b/>
          <w:bCs/>
          <w:sz w:val="24"/>
          <w:szCs w:val="24"/>
        </w:rPr>
        <w:t>u</w:t>
      </w:r>
      <w:r w:rsidRPr="00265D93">
        <w:rPr>
          <w:rFonts w:ascii="Arial" w:hAnsi="Arial" w:cs="Arial"/>
          <w:b/>
          <w:bCs/>
          <w:sz w:val="24"/>
          <w:szCs w:val="24"/>
        </w:rPr>
        <w:t>sed?</w:t>
      </w:r>
    </w:p>
    <w:p w14:paraId="3AD5102E" w14:textId="77777777" w:rsidR="00D448ED" w:rsidRDefault="00265D93" w:rsidP="002B04F2">
      <w:pPr>
        <w:spacing w:line="276" w:lineRule="auto"/>
        <w:rPr>
          <w:rFonts w:ascii="Arial" w:hAnsi="Arial" w:cs="Arial"/>
          <w:sz w:val="24"/>
          <w:szCs w:val="24"/>
        </w:rPr>
      </w:pPr>
      <w:r w:rsidRPr="00265D93">
        <w:rPr>
          <w:rFonts w:ascii="Arial" w:hAnsi="Arial" w:cs="Arial"/>
          <w:sz w:val="24"/>
          <w:szCs w:val="24"/>
        </w:rPr>
        <w:t xml:space="preserve">The primary purpose for processing personal data is to </w:t>
      </w:r>
      <w:r w:rsidR="00C0737F">
        <w:rPr>
          <w:rFonts w:ascii="Arial" w:hAnsi="Arial" w:cs="Arial"/>
          <w:sz w:val="24"/>
          <w:szCs w:val="24"/>
        </w:rPr>
        <w:t xml:space="preserve">be able to contact you </w:t>
      </w:r>
      <w:r w:rsidR="009E6E29">
        <w:rPr>
          <w:rFonts w:ascii="Arial" w:hAnsi="Arial" w:cs="Arial"/>
          <w:sz w:val="24"/>
          <w:szCs w:val="24"/>
        </w:rPr>
        <w:t>in order to facilitate any of our training offers</w:t>
      </w:r>
      <w:r w:rsidR="008E5009">
        <w:rPr>
          <w:rFonts w:ascii="Arial" w:hAnsi="Arial" w:cs="Arial"/>
          <w:sz w:val="24"/>
          <w:szCs w:val="24"/>
        </w:rPr>
        <w:t xml:space="preserve"> and for you to purchase any of services</w:t>
      </w:r>
      <w:r w:rsidR="009E6E29">
        <w:rPr>
          <w:rFonts w:ascii="Arial" w:hAnsi="Arial" w:cs="Arial"/>
          <w:sz w:val="24"/>
          <w:szCs w:val="24"/>
        </w:rPr>
        <w:t xml:space="preserve">. </w:t>
      </w:r>
      <w:r w:rsidR="00B81526">
        <w:rPr>
          <w:rFonts w:ascii="Arial" w:hAnsi="Arial" w:cs="Arial"/>
          <w:sz w:val="24"/>
          <w:szCs w:val="24"/>
        </w:rPr>
        <w:t>We may also</w:t>
      </w:r>
      <w:r w:rsidR="007A3833">
        <w:rPr>
          <w:rFonts w:ascii="Arial" w:hAnsi="Arial" w:cs="Arial"/>
          <w:sz w:val="24"/>
          <w:szCs w:val="24"/>
        </w:rPr>
        <w:t xml:space="preserve"> use this information to later contact you for a variety of reasons, such as customer service, providing you with the latest updates to our training offer or any new services</w:t>
      </w:r>
      <w:r w:rsidR="006A633D">
        <w:rPr>
          <w:rFonts w:ascii="Arial" w:hAnsi="Arial" w:cs="Arial"/>
          <w:sz w:val="24"/>
          <w:szCs w:val="24"/>
        </w:rPr>
        <w:t>, or to communicate with you about the services we have provided, for example for feedback. The information may also be used to provide promotional information about our products and services, where you have requested.</w:t>
      </w:r>
      <w:r w:rsidR="00B81526">
        <w:rPr>
          <w:rFonts w:ascii="Arial" w:hAnsi="Arial" w:cs="Arial"/>
          <w:sz w:val="24"/>
          <w:szCs w:val="24"/>
        </w:rPr>
        <w:t xml:space="preserve"> </w:t>
      </w:r>
      <w:r w:rsidRPr="00265D93">
        <w:rPr>
          <w:rFonts w:ascii="Arial" w:hAnsi="Arial" w:cs="Arial"/>
          <w:sz w:val="24"/>
          <w:szCs w:val="24"/>
        </w:rPr>
        <w:t>Your data will not be used for any other purpose</w:t>
      </w:r>
      <w:r w:rsidR="00821874">
        <w:rPr>
          <w:rFonts w:ascii="Arial" w:hAnsi="Arial" w:cs="Arial"/>
          <w:sz w:val="24"/>
          <w:szCs w:val="24"/>
        </w:rPr>
        <w:t>.</w:t>
      </w:r>
      <w:r w:rsidRPr="00265D93">
        <w:rPr>
          <w:rFonts w:ascii="Arial" w:hAnsi="Arial" w:cs="Arial"/>
          <w:sz w:val="24"/>
          <w:szCs w:val="24"/>
        </w:rPr>
        <w:t xml:space="preserve"> </w:t>
      </w:r>
    </w:p>
    <w:p w14:paraId="02AA1C73" w14:textId="1ADA990B" w:rsidR="002B04F2" w:rsidRPr="002B04F2" w:rsidRDefault="00265D93" w:rsidP="002B04F2">
      <w:pPr>
        <w:spacing w:line="276" w:lineRule="auto"/>
        <w:rPr>
          <w:rFonts w:ascii="Arial" w:hAnsi="Arial" w:cs="Arial"/>
          <w:sz w:val="24"/>
          <w:szCs w:val="24"/>
        </w:rPr>
      </w:pPr>
      <w:r w:rsidRPr="00265D93">
        <w:rPr>
          <w:rFonts w:ascii="Arial" w:hAnsi="Arial" w:cs="Arial"/>
          <w:sz w:val="24"/>
          <w:szCs w:val="24"/>
        </w:rPr>
        <w:t xml:space="preserve">All personal data shared with us </w:t>
      </w:r>
      <w:r w:rsidR="00DB4F1B">
        <w:rPr>
          <w:rFonts w:ascii="Arial" w:hAnsi="Arial" w:cs="Arial"/>
          <w:sz w:val="24"/>
          <w:szCs w:val="24"/>
        </w:rPr>
        <w:t>is processed in accordance with the Data Protection principles.</w:t>
      </w:r>
    </w:p>
    <w:p w14:paraId="53122B23" w14:textId="77777777" w:rsidR="002B04F2" w:rsidRPr="002B04F2" w:rsidRDefault="002B04F2" w:rsidP="002B04F2">
      <w:pPr>
        <w:spacing w:line="276" w:lineRule="auto"/>
        <w:rPr>
          <w:rFonts w:ascii="Arial" w:hAnsi="Arial" w:cs="Arial"/>
          <w:sz w:val="24"/>
          <w:szCs w:val="24"/>
        </w:rPr>
      </w:pPr>
      <w:r w:rsidRPr="002B04F2">
        <w:rPr>
          <w:rFonts w:ascii="Arial" w:hAnsi="Arial" w:cs="Arial"/>
          <w:sz w:val="24"/>
          <w:szCs w:val="24"/>
        </w:rPr>
        <w:t>1. Personal data shall be processed fairly and lawfully and in a transparent manner.</w:t>
      </w:r>
    </w:p>
    <w:p w14:paraId="7B0DC2DE" w14:textId="77777777" w:rsidR="002B04F2" w:rsidRPr="002B04F2" w:rsidRDefault="002B04F2" w:rsidP="002B04F2">
      <w:pPr>
        <w:spacing w:line="276" w:lineRule="auto"/>
        <w:rPr>
          <w:rFonts w:ascii="Arial" w:hAnsi="Arial" w:cs="Arial"/>
          <w:sz w:val="24"/>
          <w:szCs w:val="24"/>
        </w:rPr>
      </w:pPr>
      <w:r w:rsidRPr="002B04F2">
        <w:rPr>
          <w:rFonts w:ascii="Arial" w:hAnsi="Arial" w:cs="Arial"/>
          <w:sz w:val="24"/>
          <w:szCs w:val="24"/>
        </w:rPr>
        <w:t>2. Personal data shall be collected for a specified, explicit and legitimate purpose.</w:t>
      </w:r>
    </w:p>
    <w:p w14:paraId="59F9B7BB" w14:textId="77777777" w:rsidR="002B04F2" w:rsidRPr="002B04F2" w:rsidRDefault="002B04F2" w:rsidP="002B04F2">
      <w:pPr>
        <w:spacing w:line="276" w:lineRule="auto"/>
        <w:rPr>
          <w:rFonts w:ascii="Arial" w:hAnsi="Arial" w:cs="Arial"/>
          <w:sz w:val="24"/>
          <w:szCs w:val="24"/>
        </w:rPr>
      </w:pPr>
      <w:r w:rsidRPr="002B04F2">
        <w:rPr>
          <w:rFonts w:ascii="Arial" w:hAnsi="Arial" w:cs="Arial"/>
          <w:sz w:val="24"/>
          <w:szCs w:val="24"/>
        </w:rPr>
        <w:t>3. The company processes personal data only where it is adequate, relevant and</w:t>
      </w:r>
    </w:p>
    <w:p w14:paraId="5C0A6F27" w14:textId="77777777" w:rsidR="002B04F2" w:rsidRPr="002B04F2" w:rsidRDefault="002B04F2" w:rsidP="002B04F2">
      <w:pPr>
        <w:spacing w:line="276" w:lineRule="auto"/>
        <w:rPr>
          <w:rFonts w:ascii="Arial" w:hAnsi="Arial" w:cs="Arial"/>
          <w:sz w:val="24"/>
          <w:szCs w:val="24"/>
        </w:rPr>
      </w:pPr>
      <w:r w:rsidRPr="002B04F2">
        <w:rPr>
          <w:rFonts w:ascii="Arial" w:hAnsi="Arial" w:cs="Arial"/>
          <w:sz w:val="24"/>
          <w:szCs w:val="24"/>
        </w:rPr>
        <w:t>limited to what is necessary for processing.</w:t>
      </w:r>
    </w:p>
    <w:p w14:paraId="17570C6D" w14:textId="77777777" w:rsidR="002B04F2" w:rsidRPr="002B04F2" w:rsidRDefault="002B04F2" w:rsidP="002B04F2">
      <w:pPr>
        <w:spacing w:line="276" w:lineRule="auto"/>
        <w:rPr>
          <w:rFonts w:ascii="Arial" w:hAnsi="Arial" w:cs="Arial"/>
          <w:sz w:val="24"/>
          <w:szCs w:val="24"/>
        </w:rPr>
      </w:pPr>
      <w:r w:rsidRPr="002B04F2">
        <w:rPr>
          <w:rFonts w:ascii="Arial" w:hAnsi="Arial" w:cs="Arial"/>
          <w:sz w:val="24"/>
          <w:szCs w:val="24"/>
        </w:rPr>
        <w:t>4. The company keeps accurate personal data and takes all reasonable steps to</w:t>
      </w:r>
    </w:p>
    <w:p w14:paraId="01848299" w14:textId="77777777" w:rsidR="002B04F2" w:rsidRPr="002B04F2" w:rsidRDefault="002B04F2" w:rsidP="002B04F2">
      <w:pPr>
        <w:spacing w:line="276" w:lineRule="auto"/>
        <w:rPr>
          <w:rFonts w:ascii="Arial" w:hAnsi="Arial" w:cs="Arial"/>
          <w:sz w:val="24"/>
          <w:szCs w:val="24"/>
        </w:rPr>
      </w:pPr>
      <w:r w:rsidRPr="002B04F2">
        <w:rPr>
          <w:rFonts w:ascii="Arial" w:hAnsi="Arial" w:cs="Arial"/>
          <w:sz w:val="24"/>
          <w:szCs w:val="24"/>
        </w:rPr>
        <w:t>ensure inaccurate personal data is rectified or deleted without delay.</w:t>
      </w:r>
    </w:p>
    <w:p w14:paraId="5392E89E" w14:textId="77777777" w:rsidR="002B04F2" w:rsidRPr="002B04F2" w:rsidRDefault="002B04F2" w:rsidP="002B04F2">
      <w:pPr>
        <w:spacing w:line="276" w:lineRule="auto"/>
        <w:rPr>
          <w:rFonts w:ascii="Arial" w:hAnsi="Arial" w:cs="Arial"/>
          <w:sz w:val="24"/>
          <w:szCs w:val="24"/>
        </w:rPr>
      </w:pPr>
      <w:r w:rsidRPr="002B04F2">
        <w:rPr>
          <w:rFonts w:ascii="Arial" w:hAnsi="Arial" w:cs="Arial"/>
          <w:sz w:val="24"/>
          <w:szCs w:val="24"/>
        </w:rPr>
        <w:t>5. The company retains personal data only for the period necessary for processing.</w:t>
      </w:r>
    </w:p>
    <w:p w14:paraId="4B38BBCE" w14:textId="3A962171" w:rsidR="002B04F2" w:rsidRPr="002B04F2" w:rsidRDefault="002B04F2" w:rsidP="002B04F2">
      <w:pPr>
        <w:spacing w:line="276" w:lineRule="auto"/>
        <w:rPr>
          <w:rFonts w:ascii="Arial" w:hAnsi="Arial" w:cs="Arial"/>
          <w:sz w:val="24"/>
          <w:szCs w:val="24"/>
        </w:rPr>
      </w:pPr>
      <w:r w:rsidRPr="002B04F2">
        <w:rPr>
          <w:rFonts w:ascii="Arial" w:hAnsi="Arial" w:cs="Arial"/>
          <w:sz w:val="24"/>
          <w:szCs w:val="24"/>
        </w:rPr>
        <w:t>6. The company adopts appropriate measures to make sure personal data is secure, and</w:t>
      </w:r>
      <w:r w:rsidR="00B1229F">
        <w:rPr>
          <w:rFonts w:ascii="Arial" w:hAnsi="Arial" w:cs="Arial"/>
          <w:sz w:val="24"/>
          <w:szCs w:val="24"/>
        </w:rPr>
        <w:t xml:space="preserve"> </w:t>
      </w:r>
      <w:r w:rsidRPr="002B04F2">
        <w:rPr>
          <w:rFonts w:ascii="Arial" w:hAnsi="Arial" w:cs="Arial"/>
          <w:sz w:val="24"/>
          <w:szCs w:val="24"/>
        </w:rPr>
        <w:t>protected against unauthorised or unlawful processing, and accidental loss, destruction or</w:t>
      </w:r>
      <w:r w:rsidR="00B1229F">
        <w:rPr>
          <w:rFonts w:ascii="Arial" w:hAnsi="Arial" w:cs="Arial"/>
          <w:sz w:val="24"/>
          <w:szCs w:val="24"/>
        </w:rPr>
        <w:t xml:space="preserve"> </w:t>
      </w:r>
      <w:r w:rsidRPr="002B04F2">
        <w:rPr>
          <w:rFonts w:ascii="Arial" w:hAnsi="Arial" w:cs="Arial"/>
          <w:sz w:val="24"/>
          <w:szCs w:val="24"/>
        </w:rPr>
        <w:t>damage.</w:t>
      </w:r>
    </w:p>
    <w:p w14:paraId="1409E874" w14:textId="77777777" w:rsidR="00A85D73" w:rsidRDefault="002B04F2" w:rsidP="00265D93">
      <w:pPr>
        <w:spacing w:line="276" w:lineRule="auto"/>
        <w:rPr>
          <w:rFonts w:ascii="Arial" w:hAnsi="Arial" w:cs="Arial"/>
          <w:sz w:val="24"/>
          <w:szCs w:val="24"/>
        </w:rPr>
      </w:pPr>
      <w:r w:rsidRPr="002B04F2">
        <w:rPr>
          <w:rFonts w:ascii="Arial" w:hAnsi="Arial" w:cs="Arial"/>
          <w:sz w:val="24"/>
          <w:szCs w:val="24"/>
        </w:rPr>
        <w:t>7. The company shall be responsible for and be able to demonstrate compliance with these</w:t>
      </w:r>
      <w:r w:rsidR="00B1229F">
        <w:rPr>
          <w:rFonts w:ascii="Arial" w:hAnsi="Arial" w:cs="Arial"/>
          <w:sz w:val="24"/>
          <w:szCs w:val="24"/>
        </w:rPr>
        <w:t xml:space="preserve"> </w:t>
      </w:r>
      <w:r w:rsidRPr="002B04F2">
        <w:rPr>
          <w:rFonts w:ascii="Arial" w:hAnsi="Arial" w:cs="Arial"/>
          <w:sz w:val="24"/>
          <w:szCs w:val="24"/>
        </w:rPr>
        <w:t>principles.</w:t>
      </w:r>
    </w:p>
    <w:p w14:paraId="4C36C14C" w14:textId="69D10DC3" w:rsidR="000632F4" w:rsidRPr="000C329E" w:rsidRDefault="005D4BB5" w:rsidP="00265D93">
      <w:pPr>
        <w:spacing w:line="276" w:lineRule="auto"/>
        <w:rPr>
          <w:rFonts w:ascii="Arial" w:hAnsi="Arial" w:cs="Arial"/>
          <w:sz w:val="24"/>
          <w:szCs w:val="24"/>
        </w:rPr>
      </w:pPr>
      <w:r>
        <w:rPr>
          <w:rFonts w:ascii="Arial" w:hAnsi="Arial" w:cs="Arial"/>
          <w:b/>
          <w:bCs/>
          <w:sz w:val="24"/>
          <w:szCs w:val="24"/>
        </w:rPr>
        <w:t>Other uses and information</w:t>
      </w:r>
    </w:p>
    <w:p w14:paraId="0CD05A81" w14:textId="77777777" w:rsidR="005D4BB5" w:rsidRPr="00D448ED" w:rsidRDefault="005D4BB5" w:rsidP="005D4BB5">
      <w:pPr>
        <w:spacing w:line="276" w:lineRule="auto"/>
        <w:ind w:firstLine="720"/>
        <w:rPr>
          <w:rFonts w:ascii="Arial" w:hAnsi="Arial" w:cs="Arial"/>
          <w:sz w:val="24"/>
          <w:szCs w:val="24"/>
        </w:rPr>
      </w:pPr>
      <w:r w:rsidRPr="00D448ED">
        <w:rPr>
          <w:rFonts w:ascii="Arial" w:hAnsi="Arial" w:cs="Arial"/>
          <w:b/>
          <w:bCs/>
          <w:sz w:val="24"/>
          <w:szCs w:val="24"/>
        </w:rPr>
        <w:t>Email Communications</w:t>
      </w:r>
    </w:p>
    <w:p w14:paraId="302CD05F" w14:textId="77777777" w:rsidR="005D4BB5" w:rsidRPr="00D448ED" w:rsidRDefault="005D4BB5" w:rsidP="005D4BB5">
      <w:pPr>
        <w:spacing w:line="276" w:lineRule="auto"/>
        <w:rPr>
          <w:rFonts w:ascii="Arial" w:hAnsi="Arial" w:cs="Arial"/>
          <w:sz w:val="24"/>
          <w:szCs w:val="24"/>
        </w:rPr>
      </w:pPr>
      <w:r w:rsidRPr="00D448ED">
        <w:rPr>
          <w:rFonts w:ascii="Arial" w:hAnsi="Arial" w:cs="Arial"/>
          <w:sz w:val="24"/>
          <w:szCs w:val="24"/>
        </w:rPr>
        <w:t>If you send us an email with questions or comments, we may use your personally identifiable information to respond to your questions or comments, and we may save your questions or comments for future reference. For security reasons, we do not recommend that you send non-public personal information, such as passwords, social security numbers, or bank account information, to us by email.</w:t>
      </w:r>
    </w:p>
    <w:p w14:paraId="42428741" w14:textId="77777777" w:rsidR="005D4BB5" w:rsidRPr="00D448ED" w:rsidRDefault="005D4BB5" w:rsidP="005D4BB5">
      <w:pPr>
        <w:spacing w:line="276" w:lineRule="auto"/>
        <w:rPr>
          <w:rFonts w:ascii="Arial" w:hAnsi="Arial" w:cs="Arial"/>
          <w:sz w:val="24"/>
          <w:szCs w:val="24"/>
        </w:rPr>
      </w:pPr>
      <w:r w:rsidRPr="00D448ED">
        <w:rPr>
          <w:rFonts w:ascii="Arial" w:hAnsi="Arial" w:cs="Arial"/>
          <w:sz w:val="24"/>
          <w:szCs w:val="24"/>
        </w:rPr>
        <w:t xml:space="preserve">We email website news and information updates to those customers who have subscribed to our email service. All subscription emails sent by us contain </w:t>
      </w:r>
      <w:r w:rsidRPr="00D448ED">
        <w:rPr>
          <w:rFonts w:ascii="Arial" w:hAnsi="Arial" w:cs="Arial"/>
          <w:sz w:val="24"/>
          <w:szCs w:val="24"/>
        </w:rPr>
        <w:lastRenderedPageBreak/>
        <w:t>information on how to unsubscribe from our email service. Our email service is an opt-in service only, which means to subscribe you must enter your details into the email subscription page and submit them to us.</w:t>
      </w:r>
    </w:p>
    <w:p w14:paraId="0D4BB20A" w14:textId="77777777" w:rsidR="005D4BB5" w:rsidRPr="00D448ED" w:rsidRDefault="005D4BB5" w:rsidP="005D4BB5">
      <w:pPr>
        <w:spacing w:line="276" w:lineRule="auto"/>
        <w:rPr>
          <w:rFonts w:ascii="Arial" w:hAnsi="Arial" w:cs="Arial"/>
          <w:sz w:val="24"/>
          <w:szCs w:val="24"/>
        </w:rPr>
      </w:pPr>
      <w:r w:rsidRPr="00D448ED">
        <w:rPr>
          <w:rFonts w:ascii="Arial" w:hAnsi="Arial" w:cs="Arial"/>
          <w:sz w:val="24"/>
          <w:szCs w:val="24"/>
        </w:rPr>
        <w:t>We will never sell, lease or otherwise distribute your information to third parties unless we have your explicit permission and/or are required by law to do so and never send bulk unsolicited emails (popularly known as Spam).</w:t>
      </w:r>
    </w:p>
    <w:p w14:paraId="2BF9F2EA" w14:textId="77777777" w:rsidR="005D4BB5" w:rsidRPr="00D448ED" w:rsidRDefault="005D4BB5" w:rsidP="005D4BB5">
      <w:pPr>
        <w:spacing w:line="276" w:lineRule="auto"/>
        <w:rPr>
          <w:rFonts w:ascii="Arial" w:hAnsi="Arial" w:cs="Arial"/>
          <w:sz w:val="24"/>
          <w:szCs w:val="24"/>
        </w:rPr>
      </w:pPr>
      <w:r w:rsidRPr="00D448ED">
        <w:rPr>
          <w:rFonts w:ascii="Arial" w:hAnsi="Arial" w:cs="Arial"/>
          <w:sz w:val="24"/>
          <w:szCs w:val="24"/>
        </w:rPr>
        <w:t>We may send emails to existing customers or prospective customers who have enquired or registered with us, regarding courses provided by us.</w:t>
      </w:r>
    </w:p>
    <w:p w14:paraId="2EE8C736" w14:textId="77777777" w:rsidR="005D4BB5" w:rsidRPr="00D448ED" w:rsidRDefault="005D4BB5" w:rsidP="005D4BB5">
      <w:pPr>
        <w:spacing w:line="276" w:lineRule="auto"/>
        <w:rPr>
          <w:rFonts w:ascii="Arial" w:hAnsi="Arial" w:cs="Arial"/>
          <w:sz w:val="24"/>
          <w:szCs w:val="24"/>
        </w:rPr>
      </w:pPr>
      <w:r w:rsidRPr="00D448ED">
        <w:rPr>
          <w:rFonts w:ascii="Arial" w:hAnsi="Arial" w:cs="Arial"/>
          <w:sz w:val="24"/>
          <w:szCs w:val="24"/>
        </w:rPr>
        <w:t>All emails sent by us will be clearly marked as originating from us. All such emails will also include instructions on how to unsubscribe from our email service.</w:t>
      </w:r>
    </w:p>
    <w:p w14:paraId="24737A4F" w14:textId="77777777" w:rsidR="00C52C34" w:rsidRPr="00C52C34" w:rsidRDefault="00C52C34" w:rsidP="00C52C34">
      <w:pPr>
        <w:spacing w:line="276" w:lineRule="auto"/>
        <w:rPr>
          <w:rFonts w:ascii="Arial" w:hAnsi="Arial" w:cs="Arial"/>
          <w:b/>
          <w:bCs/>
          <w:sz w:val="24"/>
          <w:szCs w:val="24"/>
        </w:rPr>
      </w:pPr>
      <w:r w:rsidRPr="00C52C34">
        <w:rPr>
          <w:rFonts w:ascii="Arial" w:hAnsi="Arial" w:cs="Arial"/>
          <w:b/>
          <w:bCs/>
          <w:sz w:val="24"/>
          <w:szCs w:val="24"/>
        </w:rPr>
        <w:t>Children</w:t>
      </w:r>
    </w:p>
    <w:p w14:paraId="7D27FF9D" w14:textId="77777777" w:rsidR="00C52C34" w:rsidRPr="00C52C34" w:rsidRDefault="00C52C34" w:rsidP="00C52C34">
      <w:pPr>
        <w:spacing w:line="276" w:lineRule="auto"/>
        <w:rPr>
          <w:rFonts w:ascii="Arial" w:hAnsi="Arial" w:cs="Arial"/>
          <w:sz w:val="24"/>
          <w:szCs w:val="24"/>
        </w:rPr>
      </w:pPr>
      <w:r w:rsidRPr="00C52C34">
        <w:rPr>
          <w:rFonts w:ascii="Arial" w:hAnsi="Arial" w:cs="Arial"/>
          <w:sz w:val="24"/>
          <w:szCs w:val="24"/>
        </w:rPr>
        <w:t>We do not intend to solicit or collect Personal Information from anyone under the age of 18. If you are under 18, do not enter information on this website or engage our services. If you believe a child of yours under the age of 18 has entered Personal Information, please contact us to have the data removed.</w:t>
      </w:r>
    </w:p>
    <w:p w14:paraId="11EFF77D" w14:textId="77777777" w:rsidR="008D6174" w:rsidRPr="008D6174" w:rsidRDefault="008D6174" w:rsidP="008D6174">
      <w:pPr>
        <w:spacing w:line="276" w:lineRule="auto"/>
        <w:rPr>
          <w:rFonts w:ascii="Arial" w:hAnsi="Arial" w:cs="Arial"/>
          <w:b/>
          <w:bCs/>
          <w:sz w:val="24"/>
          <w:szCs w:val="24"/>
        </w:rPr>
      </w:pPr>
      <w:bookmarkStart w:id="0" w:name="_Hlk187410798"/>
      <w:r w:rsidRPr="008D6174">
        <w:rPr>
          <w:rFonts w:ascii="Arial" w:hAnsi="Arial" w:cs="Arial"/>
          <w:b/>
          <w:bCs/>
          <w:sz w:val="24"/>
          <w:szCs w:val="24"/>
        </w:rPr>
        <w:t>Keeping Your Information Secure</w:t>
      </w:r>
    </w:p>
    <w:bookmarkEnd w:id="0"/>
    <w:p w14:paraId="2894D0EC" w14:textId="1B67E42B" w:rsidR="008D6174" w:rsidRPr="008D6174" w:rsidRDefault="0008017D" w:rsidP="008D6174">
      <w:pPr>
        <w:spacing w:line="276" w:lineRule="auto"/>
        <w:rPr>
          <w:rFonts w:ascii="Arial" w:hAnsi="Arial" w:cs="Arial"/>
          <w:sz w:val="24"/>
          <w:szCs w:val="24"/>
        </w:rPr>
      </w:pPr>
      <w:r>
        <w:rPr>
          <w:rFonts w:ascii="Arial" w:hAnsi="Arial" w:cs="Arial"/>
          <w:sz w:val="24"/>
          <w:szCs w:val="24"/>
        </w:rPr>
        <w:t xml:space="preserve">Illuminated Psychology Ltd has controls in place </w:t>
      </w:r>
      <w:r w:rsidR="00D60556">
        <w:rPr>
          <w:rFonts w:ascii="Arial" w:hAnsi="Arial" w:cs="Arial"/>
          <w:sz w:val="24"/>
          <w:szCs w:val="24"/>
        </w:rPr>
        <w:t>we consider rea</w:t>
      </w:r>
      <w:r w:rsidR="008D6174" w:rsidRPr="008D6174">
        <w:rPr>
          <w:rFonts w:ascii="Arial" w:hAnsi="Arial" w:cs="Arial"/>
          <w:sz w:val="24"/>
          <w:szCs w:val="24"/>
        </w:rPr>
        <w:t>sonable and appropriate to protect against the loss, misuse, and alteration of the information under our control. Please be advised, however, that while we strive to protect your personally identifiable information and privacy, we cannot guarantee or warrant the security of any information you disclose or transmit to us online and are not responsible for the theft, destruction, or inadvertent disclosure of your personally identifiable information. Those processing your information will do so only in an authorised manner and are subject to a duty of confidentiality.</w:t>
      </w:r>
    </w:p>
    <w:p w14:paraId="0B5B250E" w14:textId="3F040B55" w:rsidR="008D6174" w:rsidRPr="008D6174" w:rsidRDefault="008D6174" w:rsidP="008D6174">
      <w:pPr>
        <w:spacing w:line="276" w:lineRule="auto"/>
        <w:rPr>
          <w:rFonts w:ascii="Arial" w:hAnsi="Arial" w:cs="Arial"/>
          <w:sz w:val="24"/>
          <w:szCs w:val="24"/>
        </w:rPr>
      </w:pPr>
      <w:r w:rsidRPr="008D6174">
        <w:rPr>
          <w:rFonts w:ascii="Arial" w:hAnsi="Arial" w:cs="Arial"/>
          <w:sz w:val="24"/>
          <w:szCs w:val="24"/>
        </w:rPr>
        <w:t>Unless a longer retention period is required or permitted by law, we will only hold your Personal Information on our systems for the period necessary to fulfil the purposes outlined in this Policy, or until you request that the information be deleted in accordance with your right</w:t>
      </w:r>
      <w:r w:rsidR="00413966">
        <w:rPr>
          <w:rFonts w:ascii="Arial" w:hAnsi="Arial" w:cs="Arial"/>
          <w:sz w:val="24"/>
          <w:szCs w:val="24"/>
        </w:rPr>
        <w:t>s</w:t>
      </w:r>
      <w:r w:rsidRPr="008D6174">
        <w:rPr>
          <w:rFonts w:ascii="Arial" w:hAnsi="Arial" w:cs="Arial"/>
          <w:sz w:val="24"/>
          <w:szCs w:val="24"/>
        </w:rPr>
        <w:t>.</w:t>
      </w:r>
    </w:p>
    <w:p w14:paraId="70842B4E" w14:textId="68D01EDC" w:rsidR="007C1B63" w:rsidRDefault="008D6174" w:rsidP="008D6174">
      <w:pPr>
        <w:spacing w:line="276" w:lineRule="auto"/>
        <w:rPr>
          <w:rFonts w:ascii="Arial" w:hAnsi="Arial" w:cs="Arial"/>
          <w:sz w:val="24"/>
          <w:szCs w:val="24"/>
        </w:rPr>
      </w:pPr>
      <w:r w:rsidRPr="008D6174">
        <w:rPr>
          <w:rFonts w:ascii="Arial" w:hAnsi="Arial" w:cs="Arial"/>
          <w:sz w:val="24"/>
          <w:szCs w:val="24"/>
        </w:rPr>
        <w:t>Even if we delete your Personal Information, we reserve the right to maintain a copy for legal, tax or regulatory purposes, but in such event, we will do so only as long as necessary to fulfil those legal, tax or regulatory purposes.</w:t>
      </w:r>
      <w:r w:rsidR="00413966">
        <w:rPr>
          <w:rFonts w:ascii="Arial" w:hAnsi="Arial" w:cs="Arial"/>
          <w:sz w:val="24"/>
          <w:szCs w:val="24"/>
        </w:rPr>
        <w:t xml:space="preserve"> </w:t>
      </w:r>
    </w:p>
    <w:p w14:paraId="3EE6A576" w14:textId="77777777" w:rsidR="006A4CF9" w:rsidRPr="006A4CF9" w:rsidRDefault="006A4CF9" w:rsidP="00F03E3F">
      <w:pPr>
        <w:spacing w:line="276" w:lineRule="auto"/>
        <w:ind w:firstLine="720"/>
        <w:rPr>
          <w:rFonts w:ascii="Arial" w:hAnsi="Arial" w:cs="Arial"/>
          <w:sz w:val="24"/>
          <w:szCs w:val="24"/>
        </w:rPr>
      </w:pPr>
      <w:r w:rsidRPr="006A4CF9">
        <w:rPr>
          <w:rFonts w:ascii="Arial" w:hAnsi="Arial" w:cs="Arial"/>
          <w:b/>
          <w:bCs/>
          <w:sz w:val="24"/>
          <w:szCs w:val="24"/>
        </w:rPr>
        <w:t>Other Sites</w:t>
      </w:r>
    </w:p>
    <w:p w14:paraId="3166840C" w14:textId="34A67812" w:rsidR="006A4CF9" w:rsidRPr="006A4CF9" w:rsidRDefault="006A4CF9" w:rsidP="006A4CF9">
      <w:pPr>
        <w:spacing w:line="276" w:lineRule="auto"/>
        <w:rPr>
          <w:rFonts w:ascii="Arial" w:hAnsi="Arial" w:cs="Arial"/>
          <w:sz w:val="24"/>
          <w:szCs w:val="24"/>
        </w:rPr>
      </w:pPr>
      <w:r w:rsidRPr="006A4CF9">
        <w:rPr>
          <w:rFonts w:ascii="Arial" w:hAnsi="Arial" w:cs="Arial"/>
          <w:sz w:val="24"/>
          <w:szCs w:val="24"/>
        </w:rPr>
        <w:t>Our website may contain links to other third-party websites that we do not control or maintain. We are not responsible for the privacy practices employed by any third-</w:t>
      </w:r>
      <w:r w:rsidRPr="006A4CF9">
        <w:rPr>
          <w:rFonts w:ascii="Arial" w:hAnsi="Arial" w:cs="Arial"/>
          <w:sz w:val="24"/>
          <w:szCs w:val="24"/>
        </w:rPr>
        <w:lastRenderedPageBreak/>
        <w:t xml:space="preserve">party website. </w:t>
      </w:r>
      <w:r w:rsidR="00CA0DC6">
        <w:rPr>
          <w:rFonts w:ascii="Arial" w:hAnsi="Arial" w:cs="Arial"/>
          <w:sz w:val="24"/>
          <w:szCs w:val="24"/>
        </w:rPr>
        <w:t>Please read</w:t>
      </w:r>
      <w:r w:rsidRPr="006A4CF9">
        <w:rPr>
          <w:rFonts w:ascii="Arial" w:hAnsi="Arial" w:cs="Arial"/>
          <w:sz w:val="24"/>
          <w:szCs w:val="24"/>
        </w:rPr>
        <w:t xml:space="preserve"> the privacy statements of all third-party websites before submitting any personally identifiable information.</w:t>
      </w:r>
    </w:p>
    <w:p w14:paraId="1F2E4127" w14:textId="77777777" w:rsidR="00265D93" w:rsidRPr="00265D93" w:rsidRDefault="00265D93" w:rsidP="00265D93">
      <w:pPr>
        <w:spacing w:line="276" w:lineRule="auto"/>
        <w:rPr>
          <w:rFonts w:ascii="Arial" w:hAnsi="Arial" w:cs="Arial"/>
          <w:b/>
          <w:bCs/>
          <w:sz w:val="24"/>
          <w:szCs w:val="24"/>
        </w:rPr>
      </w:pPr>
      <w:r w:rsidRPr="00265D93">
        <w:rPr>
          <w:rFonts w:ascii="Arial" w:hAnsi="Arial" w:cs="Arial"/>
          <w:b/>
          <w:bCs/>
          <w:sz w:val="24"/>
          <w:szCs w:val="24"/>
        </w:rPr>
        <w:t>What rights do you have over your data?</w:t>
      </w:r>
    </w:p>
    <w:p w14:paraId="4C862559" w14:textId="7A93D1CA" w:rsidR="00265D93" w:rsidRPr="00265D93" w:rsidRDefault="00265D93" w:rsidP="00265D93">
      <w:pPr>
        <w:spacing w:line="276" w:lineRule="auto"/>
        <w:rPr>
          <w:rFonts w:ascii="Arial" w:hAnsi="Arial" w:cs="Arial"/>
          <w:sz w:val="24"/>
          <w:szCs w:val="24"/>
        </w:rPr>
      </w:pPr>
      <w:r w:rsidRPr="00265D93">
        <w:rPr>
          <w:rFonts w:ascii="Arial" w:hAnsi="Arial" w:cs="Arial"/>
          <w:sz w:val="24"/>
          <w:szCs w:val="24"/>
        </w:rPr>
        <w:t xml:space="preserve">Under the GDPR, </w:t>
      </w:r>
      <w:r w:rsidR="00884E02">
        <w:rPr>
          <w:rFonts w:ascii="Arial" w:hAnsi="Arial" w:cs="Arial"/>
          <w:sz w:val="24"/>
          <w:szCs w:val="24"/>
        </w:rPr>
        <w:t xml:space="preserve">you </w:t>
      </w:r>
      <w:r w:rsidRPr="00265D93">
        <w:rPr>
          <w:rFonts w:ascii="Arial" w:hAnsi="Arial" w:cs="Arial"/>
          <w:sz w:val="24"/>
          <w:szCs w:val="24"/>
        </w:rPr>
        <w:t xml:space="preserve">have the following rights in relation to the processing of </w:t>
      </w:r>
      <w:r w:rsidR="00884E02">
        <w:rPr>
          <w:rFonts w:ascii="Arial" w:hAnsi="Arial" w:cs="Arial"/>
          <w:sz w:val="24"/>
          <w:szCs w:val="24"/>
        </w:rPr>
        <w:t>your personal information</w:t>
      </w:r>
      <w:r w:rsidRPr="00265D93">
        <w:rPr>
          <w:rFonts w:ascii="Arial" w:hAnsi="Arial" w:cs="Arial"/>
          <w:sz w:val="24"/>
          <w:szCs w:val="24"/>
        </w:rPr>
        <w:t>:</w:t>
      </w:r>
    </w:p>
    <w:p w14:paraId="5153994E" w14:textId="2F55F738" w:rsidR="00265D93" w:rsidRPr="00265D93" w:rsidRDefault="00265D93" w:rsidP="00265D93">
      <w:pPr>
        <w:numPr>
          <w:ilvl w:val="0"/>
          <w:numId w:val="15"/>
        </w:numPr>
        <w:spacing w:line="276" w:lineRule="auto"/>
        <w:rPr>
          <w:rFonts w:ascii="Arial" w:hAnsi="Arial" w:cs="Arial"/>
          <w:sz w:val="24"/>
          <w:szCs w:val="24"/>
        </w:rPr>
      </w:pPr>
      <w:r w:rsidRPr="00265D93">
        <w:rPr>
          <w:rFonts w:ascii="Arial" w:hAnsi="Arial" w:cs="Arial"/>
          <w:sz w:val="24"/>
          <w:szCs w:val="24"/>
        </w:rPr>
        <w:t>To be informed about how we process your personal data (This notice fulfils its obligations)</w:t>
      </w:r>
      <w:r w:rsidR="00167812">
        <w:rPr>
          <w:rFonts w:ascii="Arial" w:hAnsi="Arial" w:cs="Arial"/>
          <w:sz w:val="24"/>
          <w:szCs w:val="24"/>
        </w:rPr>
        <w:t>.</w:t>
      </w:r>
    </w:p>
    <w:p w14:paraId="0F2D143D" w14:textId="0FF9DB5D" w:rsidR="00265D93" w:rsidRPr="00265D93" w:rsidRDefault="00265D93" w:rsidP="00265D93">
      <w:pPr>
        <w:numPr>
          <w:ilvl w:val="0"/>
          <w:numId w:val="15"/>
        </w:numPr>
        <w:spacing w:line="276" w:lineRule="auto"/>
        <w:rPr>
          <w:rFonts w:ascii="Arial" w:hAnsi="Arial" w:cs="Arial"/>
          <w:sz w:val="24"/>
          <w:szCs w:val="24"/>
        </w:rPr>
      </w:pPr>
      <w:r w:rsidRPr="00265D93">
        <w:rPr>
          <w:rFonts w:ascii="Arial" w:hAnsi="Arial" w:cs="Arial"/>
          <w:sz w:val="24"/>
          <w:szCs w:val="24"/>
        </w:rPr>
        <w:t>To request access to your personal data that we hold and be provided with a copy of it</w:t>
      </w:r>
      <w:r w:rsidR="00167812">
        <w:rPr>
          <w:rFonts w:ascii="Arial" w:hAnsi="Arial" w:cs="Arial"/>
          <w:sz w:val="24"/>
          <w:szCs w:val="24"/>
        </w:rPr>
        <w:t>.</w:t>
      </w:r>
    </w:p>
    <w:p w14:paraId="4F6E25E7" w14:textId="7F614537" w:rsidR="00265D93" w:rsidRPr="00265D93" w:rsidRDefault="00265D93" w:rsidP="00265D93">
      <w:pPr>
        <w:numPr>
          <w:ilvl w:val="0"/>
          <w:numId w:val="15"/>
        </w:numPr>
        <w:spacing w:line="276" w:lineRule="auto"/>
        <w:rPr>
          <w:rFonts w:ascii="Arial" w:hAnsi="Arial" w:cs="Arial"/>
          <w:sz w:val="24"/>
          <w:szCs w:val="24"/>
        </w:rPr>
      </w:pPr>
      <w:r w:rsidRPr="00265D93">
        <w:rPr>
          <w:rFonts w:ascii="Arial" w:hAnsi="Arial" w:cs="Arial"/>
          <w:sz w:val="24"/>
          <w:szCs w:val="24"/>
        </w:rPr>
        <w:t>To request that your personal data is amended if inaccurate or incomplete</w:t>
      </w:r>
      <w:r w:rsidR="00167812">
        <w:rPr>
          <w:rFonts w:ascii="Arial" w:hAnsi="Arial" w:cs="Arial"/>
          <w:sz w:val="24"/>
          <w:szCs w:val="24"/>
        </w:rPr>
        <w:t>.</w:t>
      </w:r>
    </w:p>
    <w:p w14:paraId="4FB0DC2B" w14:textId="51A9454B" w:rsidR="00265D93" w:rsidRPr="00265D93" w:rsidRDefault="00265D93" w:rsidP="00265D93">
      <w:pPr>
        <w:numPr>
          <w:ilvl w:val="0"/>
          <w:numId w:val="15"/>
        </w:numPr>
        <w:spacing w:line="276" w:lineRule="auto"/>
        <w:rPr>
          <w:rFonts w:ascii="Arial" w:hAnsi="Arial" w:cs="Arial"/>
          <w:sz w:val="24"/>
          <w:szCs w:val="24"/>
        </w:rPr>
      </w:pPr>
      <w:r w:rsidRPr="00265D93">
        <w:rPr>
          <w:rFonts w:ascii="Arial" w:hAnsi="Arial" w:cs="Arial"/>
          <w:sz w:val="24"/>
          <w:szCs w:val="24"/>
        </w:rPr>
        <w:t>To request that your personal data is erased where there is no compelling reason for its continued processing</w:t>
      </w:r>
      <w:r w:rsidR="00167812">
        <w:rPr>
          <w:rFonts w:ascii="Arial" w:hAnsi="Arial" w:cs="Arial"/>
          <w:sz w:val="24"/>
          <w:szCs w:val="24"/>
        </w:rPr>
        <w:t>.</w:t>
      </w:r>
    </w:p>
    <w:p w14:paraId="4EFB41E0" w14:textId="65D420E4" w:rsidR="00265D93" w:rsidRPr="00265D93" w:rsidRDefault="00265D93" w:rsidP="00265D93">
      <w:pPr>
        <w:numPr>
          <w:ilvl w:val="0"/>
          <w:numId w:val="15"/>
        </w:numPr>
        <w:spacing w:line="276" w:lineRule="auto"/>
        <w:rPr>
          <w:rFonts w:ascii="Arial" w:hAnsi="Arial" w:cs="Arial"/>
          <w:sz w:val="24"/>
          <w:szCs w:val="24"/>
        </w:rPr>
      </w:pPr>
      <w:r w:rsidRPr="00265D93">
        <w:rPr>
          <w:rFonts w:ascii="Arial" w:hAnsi="Arial" w:cs="Arial"/>
          <w:sz w:val="24"/>
          <w:szCs w:val="24"/>
        </w:rPr>
        <w:t>To request that the processing of your personal data is restricted</w:t>
      </w:r>
      <w:r w:rsidR="00167812">
        <w:rPr>
          <w:rFonts w:ascii="Arial" w:hAnsi="Arial" w:cs="Arial"/>
          <w:sz w:val="24"/>
          <w:szCs w:val="24"/>
        </w:rPr>
        <w:t>.</w:t>
      </w:r>
    </w:p>
    <w:p w14:paraId="181B0991" w14:textId="15FEB215" w:rsidR="00265D93" w:rsidRDefault="00265D93" w:rsidP="00265D93">
      <w:pPr>
        <w:numPr>
          <w:ilvl w:val="0"/>
          <w:numId w:val="15"/>
        </w:numPr>
        <w:spacing w:line="276" w:lineRule="auto"/>
        <w:rPr>
          <w:rFonts w:ascii="Arial" w:hAnsi="Arial" w:cs="Arial"/>
          <w:sz w:val="24"/>
          <w:szCs w:val="24"/>
        </w:rPr>
      </w:pPr>
      <w:r w:rsidRPr="00265D93">
        <w:rPr>
          <w:rFonts w:ascii="Arial" w:hAnsi="Arial" w:cs="Arial"/>
          <w:sz w:val="24"/>
          <w:szCs w:val="24"/>
        </w:rPr>
        <w:t>To object to your personal data being processed</w:t>
      </w:r>
      <w:r w:rsidR="00167812">
        <w:rPr>
          <w:rFonts w:ascii="Arial" w:hAnsi="Arial" w:cs="Arial"/>
          <w:sz w:val="24"/>
          <w:szCs w:val="24"/>
        </w:rPr>
        <w:t>.</w:t>
      </w:r>
    </w:p>
    <w:p w14:paraId="75F4BDDA" w14:textId="061E1702" w:rsidR="004D1075" w:rsidRDefault="004D1075" w:rsidP="004D1075">
      <w:pPr>
        <w:spacing w:line="276" w:lineRule="auto"/>
        <w:rPr>
          <w:rFonts w:ascii="Arial" w:hAnsi="Arial" w:cs="Arial"/>
          <w:sz w:val="24"/>
          <w:szCs w:val="24"/>
        </w:rPr>
      </w:pPr>
      <w:r w:rsidRPr="004D1075">
        <w:rPr>
          <w:rFonts w:ascii="Arial" w:hAnsi="Arial" w:cs="Arial"/>
          <w:sz w:val="24"/>
          <w:szCs w:val="24"/>
        </w:rPr>
        <w:t>Please note that these rights are subject to certain limitations set forth in applicable law. For information on these rights, including the circumstances in which they apply, see the guidance from the UK Information Commissioner’s Office (ICO) on individuals’ rights under the Generals Data Protection Regulations (</w:t>
      </w:r>
      <w:hyperlink r:id="rId14" w:history="1">
        <w:r w:rsidRPr="00B412FA">
          <w:rPr>
            <w:rStyle w:val="Hyperlink"/>
            <w:rFonts w:ascii="Arial" w:hAnsi="Arial" w:cs="Arial"/>
            <w:sz w:val="24"/>
            <w:szCs w:val="24"/>
          </w:rPr>
          <w:t>http://ico.org.uk/for-organisations/guide-to-the-general-data-protection-regulation-gdpr/individual-rights/</w:t>
        </w:r>
      </w:hyperlink>
      <w:r w:rsidRPr="004D1075">
        <w:rPr>
          <w:rFonts w:ascii="Arial" w:hAnsi="Arial" w:cs="Arial"/>
          <w:sz w:val="24"/>
          <w:szCs w:val="24"/>
        </w:rPr>
        <w:t>)</w:t>
      </w:r>
    </w:p>
    <w:p w14:paraId="746F8BE3" w14:textId="77777777" w:rsidR="00721DE5" w:rsidRPr="00265D93" w:rsidRDefault="00721DE5" w:rsidP="00721DE5">
      <w:pPr>
        <w:spacing w:line="276" w:lineRule="auto"/>
        <w:rPr>
          <w:rFonts w:ascii="Arial" w:hAnsi="Arial" w:cs="Arial"/>
          <w:sz w:val="24"/>
          <w:szCs w:val="24"/>
        </w:rPr>
      </w:pPr>
      <w:r w:rsidRPr="00265D93">
        <w:rPr>
          <w:rFonts w:ascii="Arial" w:hAnsi="Arial" w:cs="Arial"/>
          <w:i/>
          <w:iCs/>
          <w:sz w:val="24"/>
          <w:szCs w:val="24"/>
        </w:rPr>
        <w:t>Please be aware that we do not have any control over the information on this site and it should only be used for additional information.</w:t>
      </w:r>
    </w:p>
    <w:p w14:paraId="54943B55" w14:textId="7F04687E" w:rsidR="004D1075" w:rsidRPr="004D1075" w:rsidRDefault="004D1075" w:rsidP="004D1075">
      <w:pPr>
        <w:spacing w:line="276" w:lineRule="auto"/>
        <w:rPr>
          <w:rFonts w:ascii="Arial" w:hAnsi="Arial" w:cs="Arial"/>
          <w:sz w:val="24"/>
          <w:szCs w:val="24"/>
        </w:rPr>
      </w:pPr>
      <w:r w:rsidRPr="004D1075">
        <w:rPr>
          <w:rFonts w:ascii="Arial" w:hAnsi="Arial" w:cs="Arial"/>
          <w:sz w:val="24"/>
          <w:szCs w:val="24"/>
        </w:rPr>
        <w:t>To exercise these rights, you can contact our DPO</w:t>
      </w:r>
      <w:r w:rsidR="009F29C2">
        <w:rPr>
          <w:rFonts w:ascii="Arial" w:hAnsi="Arial" w:cs="Arial"/>
          <w:sz w:val="24"/>
          <w:szCs w:val="24"/>
        </w:rPr>
        <w:t xml:space="preserve"> </w:t>
      </w:r>
      <w:hyperlink r:id="rId15" w:history="1">
        <w:r w:rsidR="009F29C2" w:rsidRPr="00B412FA">
          <w:rPr>
            <w:rStyle w:val="Hyperlink"/>
            <w:rFonts w:ascii="Arial" w:hAnsi="Arial" w:cs="Arial"/>
            <w:sz w:val="24"/>
            <w:szCs w:val="24"/>
          </w:rPr>
          <w:t>victoria.scott@illuminatedpyschology.com</w:t>
        </w:r>
      </w:hyperlink>
      <w:r w:rsidRPr="004D1075">
        <w:rPr>
          <w:rFonts w:ascii="Arial" w:hAnsi="Arial" w:cs="Arial"/>
          <w:sz w:val="24"/>
          <w:szCs w:val="24"/>
        </w:rPr>
        <w:t>. You may contact us as provided below if: (a) you have questions or comments about our Privacy Policy; (b) wish to make corrections to any personally identifiable information you have provided; or (c) want to opt-out from receiving future promotional correspondence, including emails, from us</w:t>
      </w:r>
      <w:r w:rsidR="009F29C2">
        <w:rPr>
          <w:rFonts w:ascii="Arial" w:hAnsi="Arial" w:cs="Arial"/>
          <w:sz w:val="24"/>
          <w:szCs w:val="24"/>
        </w:rPr>
        <w:t>.</w:t>
      </w:r>
    </w:p>
    <w:p w14:paraId="604AB553" w14:textId="7B2BF372" w:rsidR="00265D93" w:rsidRPr="00265D93" w:rsidRDefault="00265D93" w:rsidP="00265D93">
      <w:pPr>
        <w:spacing w:line="276" w:lineRule="auto"/>
        <w:rPr>
          <w:rFonts w:ascii="Arial" w:hAnsi="Arial" w:cs="Arial"/>
          <w:b/>
          <w:bCs/>
          <w:sz w:val="24"/>
          <w:szCs w:val="24"/>
        </w:rPr>
      </w:pPr>
      <w:r w:rsidRPr="00265D93">
        <w:rPr>
          <w:rFonts w:ascii="Arial" w:hAnsi="Arial" w:cs="Arial"/>
          <w:b/>
          <w:bCs/>
          <w:sz w:val="24"/>
          <w:szCs w:val="24"/>
        </w:rPr>
        <w:t>Disclosure of your information</w:t>
      </w:r>
    </w:p>
    <w:p w14:paraId="2D1B0D17" w14:textId="6F572A22" w:rsidR="00265D93" w:rsidRPr="00265D93" w:rsidRDefault="00265D93" w:rsidP="00265D93">
      <w:pPr>
        <w:spacing w:line="276" w:lineRule="auto"/>
        <w:rPr>
          <w:rFonts w:ascii="Arial" w:hAnsi="Arial" w:cs="Arial"/>
          <w:sz w:val="24"/>
          <w:szCs w:val="24"/>
        </w:rPr>
      </w:pPr>
      <w:r w:rsidRPr="00265D93">
        <w:rPr>
          <w:rFonts w:ascii="Arial" w:hAnsi="Arial" w:cs="Arial"/>
          <w:sz w:val="24"/>
          <w:szCs w:val="24"/>
        </w:rPr>
        <w:t xml:space="preserve">We may disclose your personal information to third parties if required to comply with legal obligations, enforce agreements, or protect the rights, property, or safety of </w:t>
      </w:r>
      <w:r>
        <w:rPr>
          <w:rFonts w:ascii="Arial" w:hAnsi="Arial" w:cs="Arial"/>
          <w:sz w:val="24"/>
          <w:szCs w:val="24"/>
        </w:rPr>
        <w:t>Illuminated Psychology</w:t>
      </w:r>
      <w:r w:rsidRPr="00265D93">
        <w:rPr>
          <w:rFonts w:ascii="Arial" w:hAnsi="Arial" w:cs="Arial"/>
          <w:sz w:val="24"/>
          <w:szCs w:val="24"/>
        </w:rPr>
        <w:t xml:space="preserve"> Ltd personnel or others. This may include sharing </w:t>
      </w:r>
      <w:r w:rsidRPr="00265D93">
        <w:rPr>
          <w:rFonts w:ascii="Arial" w:hAnsi="Arial" w:cs="Arial"/>
          <w:sz w:val="24"/>
          <w:szCs w:val="24"/>
        </w:rPr>
        <w:lastRenderedPageBreak/>
        <w:t>information with other organisations to comply with safeguarding requirements or other statutory regulations</w:t>
      </w:r>
    </w:p>
    <w:p w14:paraId="3D2C1F7A" w14:textId="60275EB6" w:rsidR="00265D93" w:rsidRPr="00265D93" w:rsidRDefault="00265D93" w:rsidP="00265D93">
      <w:pPr>
        <w:spacing w:line="276" w:lineRule="auto"/>
        <w:rPr>
          <w:rFonts w:ascii="Arial" w:hAnsi="Arial" w:cs="Arial"/>
          <w:b/>
          <w:bCs/>
          <w:sz w:val="24"/>
          <w:szCs w:val="24"/>
        </w:rPr>
      </w:pPr>
      <w:r w:rsidRPr="00265D93">
        <w:rPr>
          <w:rFonts w:ascii="Arial" w:hAnsi="Arial" w:cs="Arial"/>
          <w:b/>
          <w:bCs/>
          <w:sz w:val="24"/>
          <w:szCs w:val="24"/>
        </w:rPr>
        <w:t>Complaints procedure</w:t>
      </w:r>
    </w:p>
    <w:p w14:paraId="60C053B3" w14:textId="77777777" w:rsidR="00265D93" w:rsidRPr="00265D93" w:rsidRDefault="00265D93" w:rsidP="00265D93">
      <w:pPr>
        <w:spacing w:line="276" w:lineRule="auto"/>
        <w:rPr>
          <w:rFonts w:ascii="Arial" w:hAnsi="Arial" w:cs="Arial"/>
          <w:sz w:val="24"/>
          <w:szCs w:val="24"/>
        </w:rPr>
      </w:pPr>
      <w:r w:rsidRPr="00265D93">
        <w:rPr>
          <w:rFonts w:ascii="Arial" w:hAnsi="Arial" w:cs="Arial"/>
          <w:sz w:val="24"/>
          <w:szCs w:val="24"/>
        </w:rPr>
        <w:t>If you have any concerns about the way we handled your personal data or would like any further information, then please contact us as outlined below. </w:t>
      </w:r>
    </w:p>
    <w:p w14:paraId="4D57E5B3" w14:textId="38C88D2A" w:rsidR="00265D93" w:rsidRPr="00BF57F6" w:rsidRDefault="00265D93" w:rsidP="00265D93">
      <w:pPr>
        <w:spacing w:line="276" w:lineRule="auto"/>
        <w:rPr>
          <w:rFonts w:ascii="Arial" w:hAnsi="Arial" w:cs="Arial"/>
          <w:sz w:val="24"/>
          <w:szCs w:val="24"/>
        </w:rPr>
      </w:pPr>
      <w:r w:rsidRPr="00BF57F6">
        <w:rPr>
          <w:rFonts w:ascii="Arial" w:hAnsi="Arial" w:cs="Arial"/>
          <w:sz w:val="24"/>
          <w:szCs w:val="24"/>
        </w:rPr>
        <w:t>Illuminated Psychology Ltd.</w:t>
      </w:r>
    </w:p>
    <w:p w14:paraId="4013DE8B" w14:textId="1E9FD411" w:rsidR="00265D93" w:rsidRPr="00265D93" w:rsidRDefault="00265D93" w:rsidP="00265D93">
      <w:pPr>
        <w:spacing w:line="276" w:lineRule="auto"/>
        <w:rPr>
          <w:rFonts w:ascii="Arial" w:hAnsi="Arial" w:cs="Arial"/>
          <w:sz w:val="24"/>
          <w:szCs w:val="24"/>
        </w:rPr>
      </w:pPr>
      <w:r w:rsidRPr="00265D93">
        <w:rPr>
          <w:rFonts w:ascii="Arial" w:hAnsi="Arial" w:cs="Arial"/>
          <w:sz w:val="24"/>
          <w:szCs w:val="24"/>
        </w:rPr>
        <w:t>Email: </w:t>
      </w:r>
      <w:hyperlink r:id="rId16" w:history="1">
        <w:r w:rsidR="003E68FB" w:rsidRPr="00B412FA">
          <w:rPr>
            <w:rStyle w:val="Hyperlink"/>
            <w:rFonts w:ascii="Arial" w:hAnsi="Arial" w:cs="Arial"/>
            <w:sz w:val="24"/>
            <w:szCs w:val="24"/>
          </w:rPr>
          <w:t>victoria.scott@illuminatedpsychology.com</w:t>
        </w:r>
      </w:hyperlink>
      <w:r w:rsidR="003E68FB">
        <w:rPr>
          <w:rFonts w:ascii="Arial" w:hAnsi="Arial" w:cs="Arial"/>
          <w:sz w:val="24"/>
          <w:szCs w:val="24"/>
        </w:rPr>
        <w:t xml:space="preserve"> </w:t>
      </w:r>
    </w:p>
    <w:p w14:paraId="554D3E28" w14:textId="4A291AA5" w:rsidR="00265D93" w:rsidRPr="00265D93" w:rsidRDefault="00265D93" w:rsidP="00265D93">
      <w:pPr>
        <w:spacing w:line="276" w:lineRule="auto"/>
        <w:rPr>
          <w:rFonts w:ascii="Arial" w:hAnsi="Arial" w:cs="Arial"/>
          <w:sz w:val="24"/>
          <w:szCs w:val="24"/>
        </w:rPr>
      </w:pPr>
      <w:r w:rsidRPr="00265D93">
        <w:rPr>
          <w:rFonts w:ascii="Arial" w:hAnsi="Arial" w:cs="Arial"/>
          <w:sz w:val="24"/>
          <w:szCs w:val="24"/>
        </w:rPr>
        <w:t>Website:</w:t>
      </w:r>
      <w:r w:rsidR="003E68FB">
        <w:rPr>
          <w:rFonts w:ascii="Arial" w:hAnsi="Arial" w:cs="Arial"/>
          <w:sz w:val="24"/>
          <w:szCs w:val="24"/>
        </w:rPr>
        <w:t xml:space="preserve"> </w:t>
      </w:r>
      <w:hyperlink r:id="rId17" w:history="1">
        <w:r w:rsidR="003E68FB" w:rsidRPr="00B412FA">
          <w:rPr>
            <w:rStyle w:val="Hyperlink"/>
            <w:rFonts w:ascii="Arial" w:hAnsi="Arial" w:cs="Arial"/>
            <w:sz w:val="24"/>
            <w:szCs w:val="24"/>
          </w:rPr>
          <w:t>www.illuminatedpsychology.com</w:t>
        </w:r>
      </w:hyperlink>
      <w:r w:rsidR="003E68FB">
        <w:rPr>
          <w:rFonts w:ascii="Arial" w:hAnsi="Arial" w:cs="Arial"/>
          <w:sz w:val="24"/>
          <w:szCs w:val="24"/>
        </w:rPr>
        <w:t xml:space="preserve"> </w:t>
      </w:r>
      <w:r w:rsidR="003E68FB" w:rsidRPr="00265D93">
        <w:rPr>
          <w:rFonts w:ascii="Arial" w:hAnsi="Arial" w:cs="Arial"/>
          <w:sz w:val="24"/>
          <w:szCs w:val="24"/>
        </w:rPr>
        <w:t xml:space="preserve"> </w:t>
      </w:r>
    </w:p>
    <w:p w14:paraId="25385543" w14:textId="654942B0" w:rsidR="00265D93" w:rsidRPr="00265D93" w:rsidRDefault="00265D93" w:rsidP="00C615B0">
      <w:pPr>
        <w:spacing w:line="276" w:lineRule="auto"/>
        <w:rPr>
          <w:rFonts w:ascii="Arial" w:hAnsi="Arial" w:cs="Arial"/>
          <w:sz w:val="24"/>
          <w:szCs w:val="24"/>
        </w:rPr>
      </w:pPr>
      <w:r w:rsidRPr="00265D93">
        <w:rPr>
          <w:rFonts w:ascii="Arial" w:hAnsi="Arial" w:cs="Arial"/>
          <w:sz w:val="24"/>
          <w:szCs w:val="24"/>
        </w:rPr>
        <w:t>By post: Hanover Buildings, 11-13 Hanover Street, Liverpool, L1 3DN also have the right to lodge a complaint with the UK data protection regulator, the Information Commissioner’s Office (“ICO”). Contact details are below:</w:t>
      </w:r>
    </w:p>
    <w:p w14:paraId="7D2BBDAF" w14:textId="77777777" w:rsidR="00265D93" w:rsidRPr="00BF57F6" w:rsidRDefault="00265D93" w:rsidP="00265D93">
      <w:pPr>
        <w:spacing w:line="276" w:lineRule="auto"/>
        <w:rPr>
          <w:rFonts w:ascii="Arial" w:hAnsi="Arial" w:cs="Arial"/>
          <w:sz w:val="24"/>
          <w:szCs w:val="24"/>
        </w:rPr>
      </w:pPr>
      <w:r w:rsidRPr="00BF57F6">
        <w:rPr>
          <w:rFonts w:ascii="Arial" w:hAnsi="Arial" w:cs="Arial"/>
          <w:sz w:val="24"/>
          <w:szCs w:val="24"/>
        </w:rPr>
        <w:t>First Contact Team, Information Commissioner’s House, Wycliffe House, Water Lane, Wilmslow, Cheshire, SK9 5AF. Tel: 0303 123 1113.</w:t>
      </w:r>
    </w:p>
    <w:p w14:paraId="1218D452" w14:textId="77777777" w:rsidR="00265D93" w:rsidRDefault="00265D93" w:rsidP="00265D93">
      <w:pPr>
        <w:spacing w:line="276" w:lineRule="auto"/>
        <w:rPr>
          <w:rFonts w:ascii="Arial" w:hAnsi="Arial" w:cs="Arial"/>
          <w:sz w:val="24"/>
          <w:szCs w:val="24"/>
        </w:rPr>
      </w:pPr>
      <w:r w:rsidRPr="00265D93">
        <w:rPr>
          <w:rFonts w:ascii="Arial" w:hAnsi="Arial" w:cs="Arial"/>
          <w:sz w:val="24"/>
          <w:szCs w:val="24"/>
        </w:rPr>
        <w:t>For further information on your rights and how to complain to the ICO, please refer to the ICO website </w:t>
      </w:r>
      <w:hyperlink r:id="rId18" w:history="1">
        <w:r w:rsidRPr="00265D93">
          <w:rPr>
            <w:rStyle w:val="Hyperlink"/>
            <w:rFonts w:ascii="Arial" w:hAnsi="Arial" w:cs="Arial"/>
            <w:sz w:val="24"/>
            <w:szCs w:val="24"/>
          </w:rPr>
          <w:t>https://ico.org.uk/concerns</w:t>
        </w:r>
      </w:hyperlink>
    </w:p>
    <w:p w14:paraId="38BB508D" w14:textId="0FAEB6BE" w:rsidR="000C329E" w:rsidRPr="00265D93" w:rsidRDefault="000C329E" w:rsidP="00265D93">
      <w:pPr>
        <w:spacing w:line="276" w:lineRule="auto"/>
        <w:rPr>
          <w:rFonts w:ascii="Arial" w:hAnsi="Arial" w:cs="Arial"/>
          <w:sz w:val="24"/>
          <w:szCs w:val="24"/>
        </w:rPr>
      </w:pPr>
      <w:r w:rsidRPr="000C329E">
        <w:rPr>
          <w:rFonts w:ascii="Arial" w:hAnsi="Arial" w:cs="Arial"/>
          <w:b/>
          <w:bCs/>
          <w:sz w:val="24"/>
          <w:szCs w:val="24"/>
        </w:rPr>
        <w:t xml:space="preserve">Updated: </w:t>
      </w:r>
      <w:r>
        <w:rPr>
          <w:rFonts w:ascii="Arial" w:hAnsi="Arial" w:cs="Arial"/>
          <w:b/>
          <w:bCs/>
          <w:sz w:val="24"/>
          <w:szCs w:val="24"/>
        </w:rPr>
        <w:t>10</w:t>
      </w:r>
      <w:r w:rsidRPr="000C329E">
        <w:rPr>
          <w:rFonts w:ascii="Arial" w:hAnsi="Arial" w:cs="Arial"/>
          <w:b/>
          <w:bCs/>
          <w:sz w:val="24"/>
          <w:szCs w:val="24"/>
        </w:rPr>
        <w:t>/0</w:t>
      </w:r>
      <w:r>
        <w:rPr>
          <w:rFonts w:ascii="Arial" w:hAnsi="Arial" w:cs="Arial"/>
          <w:b/>
          <w:bCs/>
          <w:sz w:val="24"/>
          <w:szCs w:val="24"/>
        </w:rPr>
        <w:t>1</w:t>
      </w:r>
      <w:r w:rsidRPr="000C329E">
        <w:rPr>
          <w:rFonts w:ascii="Arial" w:hAnsi="Arial" w:cs="Arial"/>
          <w:b/>
          <w:bCs/>
          <w:sz w:val="24"/>
          <w:szCs w:val="24"/>
        </w:rPr>
        <w:t>/202</w:t>
      </w:r>
      <w:r>
        <w:rPr>
          <w:rFonts w:ascii="Arial" w:hAnsi="Arial" w:cs="Arial"/>
          <w:b/>
          <w:bCs/>
          <w:sz w:val="24"/>
          <w:szCs w:val="24"/>
        </w:rPr>
        <w:t>5</w:t>
      </w:r>
    </w:p>
    <w:p w14:paraId="5EF0A300" w14:textId="77777777" w:rsidR="0085701E" w:rsidRPr="00265D93" w:rsidRDefault="0085701E" w:rsidP="00265D93">
      <w:pPr>
        <w:spacing w:line="276" w:lineRule="auto"/>
        <w:rPr>
          <w:rFonts w:ascii="Arial" w:hAnsi="Arial" w:cs="Arial"/>
          <w:sz w:val="24"/>
          <w:szCs w:val="24"/>
        </w:rPr>
      </w:pPr>
    </w:p>
    <w:sectPr w:rsidR="0085701E" w:rsidRPr="00265D93">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0DC29" w14:textId="77777777" w:rsidR="00D01A28" w:rsidRDefault="00D01A28" w:rsidP="00265D93">
      <w:pPr>
        <w:spacing w:after="0" w:line="240" w:lineRule="auto"/>
      </w:pPr>
      <w:r>
        <w:separator/>
      </w:r>
    </w:p>
  </w:endnote>
  <w:endnote w:type="continuationSeparator" w:id="0">
    <w:p w14:paraId="19141EF4" w14:textId="77777777" w:rsidR="00D01A28" w:rsidRDefault="00D01A28" w:rsidP="0026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274B3" w14:textId="77777777" w:rsidR="00D01A28" w:rsidRDefault="00D01A28" w:rsidP="00265D93">
      <w:pPr>
        <w:spacing w:after="0" w:line="240" w:lineRule="auto"/>
      </w:pPr>
      <w:r>
        <w:separator/>
      </w:r>
    </w:p>
  </w:footnote>
  <w:footnote w:type="continuationSeparator" w:id="0">
    <w:p w14:paraId="1907502B" w14:textId="77777777" w:rsidR="00D01A28" w:rsidRDefault="00D01A28" w:rsidP="0026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1C5B" w14:textId="49EDB77E" w:rsidR="00265D93" w:rsidRDefault="00265D93">
    <w:pPr>
      <w:pStyle w:val="Header"/>
    </w:pPr>
    <w:r>
      <w:rPr>
        <w:b/>
        <w:bCs/>
        <w:noProof/>
      </w:rPr>
      <w:drawing>
        <wp:inline distT="0" distB="0" distL="0" distR="0" wp14:anchorId="3FA529BA" wp14:editId="3E3E8CF4">
          <wp:extent cx="5714999" cy="1028700"/>
          <wp:effectExtent l="0" t="0" r="635" b="0"/>
          <wp:docPr id="98500325" name="Picture 1" descr="A logo for a child psychology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0325" name="Picture 1" descr="A logo for a child psychology service&#10;&#10;Description automatically generated"/>
                  <pic:cNvPicPr/>
                </pic:nvPicPr>
                <pic:blipFill rotWithShape="1">
                  <a:blip r:embed="rId1">
                    <a:extLst>
                      <a:ext uri="{28A0092B-C50C-407E-A947-70E740481C1C}">
                        <a14:useLocalDpi xmlns:a14="http://schemas.microsoft.com/office/drawing/2010/main" val="0"/>
                      </a:ext>
                    </a:extLst>
                  </a:blip>
                  <a:srcRect t="34074" b="35926"/>
                  <a:stretch/>
                </pic:blipFill>
                <pic:spPr bwMode="auto">
                  <a:xfrm>
                    <a:off x="0" y="0"/>
                    <a:ext cx="5715012" cy="1028702"/>
                  </a:xfrm>
                  <a:prstGeom prst="rect">
                    <a:avLst/>
                  </a:prstGeom>
                  <a:ln>
                    <a:noFill/>
                  </a:ln>
                  <a:extLst>
                    <a:ext uri="{53640926-AAD7-44D8-BBD7-CCE9431645EC}">
                      <a14:shadowObscured xmlns:a14="http://schemas.microsoft.com/office/drawing/2010/main"/>
                    </a:ext>
                  </a:extLst>
                </pic:spPr>
              </pic:pic>
            </a:graphicData>
          </a:graphic>
        </wp:inline>
      </w:drawing>
    </w:r>
  </w:p>
  <w:p w14:paraId="16DC9D23" w14:textId="77777777" w:rsidR="00265D93" w:rsidRDefault="00265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82D"/>
    <w:multiLevelType w:val="hybridMultilevel"/>
    <w:tmpl w:val="DD848E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A73101"/>
    <w:multiLevelType w:val="hybridMultilevel"/>
    <w:tmpl w:val="4F3C3EA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AF6B66"/>
    <w:multiLevelType w:val="multilevel"/>
    <w:tmpl w:val="C7827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F349B6"/>
    <w:multiLevelType w:val="hybridMultilevel"/>
    <w:tmpl w:val="02B649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05076CF"/>
    <w:multiLevelType w:val="multilevel"/>
    <w:tmpl w:val="835A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557C21"/>
    <w:multiLevelType w:val="multilevel"/>
    <w:tmpl w:val="BA62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507909"/>
    <w:multiLevelType w:val="multilevel"/>
    <w:tmpl w:val="6362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7856580">
    <w:abstractNumId w:val="2"/>
    <w:lvlOverride w:ilvl="0">
      <w:lvl w:ilvl="0">
        <w:numFmt w:val="bullet"/>
        <w:lvlText w:val=""/>
        <w:lvlJc w:val="left"/>
        <w:pPr>
          <w:tabs>
            <w:tab w:val="num" w:pos="720"/>
          </w:tabs>
          <w:ind w:left="720" w:hanging="360"/>
        </w:pPr>
        <w:rPr>
          <w:rFonts w:ascii="Symbol" w:hAnsi="Symbol" w:hint="default"/>
          <w:sz w:val="20"/>
        </w:rPr>
      </w:lvl>
    </w:lvlOverride>
  </w:num>
  <w:num w:numId="2" w16cid:durableId="2080908021">
    <w:abstractNumId w:val="2"/>
    <w:lvlOverride w:ilvl="0">
      <w:lvl w:ilvl="0">
        <w:numFmt w:val="bullet"/>
        <w:lvlText w:val=""/>
        <w:lvlJc w:val="left"/>
        <w:pPr>
          <w:tabs>
            <w:tab w:val="num" w:pos="720"/>
          </w:tabs>
          <w:ind w:left="720" w:hanging="360"/>
        </w:pPr>
        <w:rPr>
          <w:rFonts w:ascii="Symbol" w:hAnsi="Symbol" w:hint="default"/>
          <w:sz w:val="20"/>
        </w:rPr>
      </w:lvl>
    </w:lvlOverride>
  </w:num>
  <w:num w:numId="3" w16cid:durableId="604077451">
    <w:abstractNumId w:val="2"/>
    <w:lvlOverride w:ilvl="0">
      <w:lvl w:ilvl="0">
        <w:numFmt w:val="bullet"/>
        <w:lvlText w:val=""/>
        <w:lvlJc w:val="left"/>
        <w:pPr>
          <w:tabs>
            <w:tab w:val="num" w:pos="720"/>
          </w:tabs>
          <w:ind w:left="720" w:hanging="360"/>
        </w:pPr>
        <w:rPr>
          <w:rFonts w:ascii="Symbol" w:hAnsi="Symbol" w:hint="default"/>
          <w:sz w:val="20"/>
        </w:rPr>
      </w:lvl>
    </w:lvlOverride>
  </w:num>
  <w:num w:numId="4" w16cid:durableId="640040025">
    <w:abstractNumId w:val="2"/>
    <w:lvlOverride w:ilvl="0">
      <w:lvl w:ilvl="0">
        <w:numFmt w:val="bullet"/>
        <w:lvlText w:val=""/>
        <w:lvlJc w:val="left"/>
        <w:pPr>
          <w:tabs>
            <w:tab w:val="num" w:pos="720"/>
          </w:tabs>
          <w:ind w:left="720" w:hanging="360"/>
        </w:pPr>
        <w:rPr>
          <w:rFonts w:ascii="Symbol" w:hAnsi="Symbol" w:hint="default"/>
          <w:sz w:val="20"/>
        </w:rPr>
      </w:lvl>
    </w:lvlOverride>
  </w:num>
  <w:num w:numId="5" w16cid:durableId="408701300">
    <w:abstractNumId w:val="2"/>
    <w:lvlOverride w:ilvl="0">
      <w:lvl w:ilvl="0">
        <w:numFmt w:val="bullet"/>
        <w:lvlText w:val=""/>
        <w:lvlJc w:val="left"/>
        <w:pPr>
          <w:tabs>
            <w:tab w:val="num" w:pos="720"/>
          </w:tabs>
          <w:ind w:left="720" w:hanging="360"/>
        </w:pPr>
        <w:rPr>
          <w:rFonts w:ascii="Symbol" w:hAnsi="Symbol" w:hint="default"/>
          <w:sz w:val="20"/>
        </w:rPr>
      </w:lvl>
    </w:lvlOverride>
  </w:num>
  <w:num w:numId="6" w16cid:durableId="1851144914">
    <w:abstractNumId w:val="2"/>
    <w:lvlOverride w:ilvl="0">
      <w:lvl w:ilvl="0">
        <w:numFmt w:val="bullet"/>
        <w:lvlText w:val=""/>
        <w:lvlJc w:val="left"/>
        <w:pPr>
          <w:tabs>
            <w:tab w:val="num" w:pos="720"/>
          </w:tabs>
          <w:ind w:left="720" w:hanging="360"/>
        </w:pPr>
        <w:rPr>
          <w:rFonts w:ascii="Symbol" w:hAnsi="Symbol" w:hint="default"/>
          <w:sz w:val="20"/>
        </w:rPr>
      </w:lvl>
    </w:lvlOverride>
  </w:num>
  <w:num w:numId="7" w16cid:durableId="1293559196">
    <w:abstractNumId w:val="2"/>
    <w:lvlOverride w:ilvl="0">
      <w:lvl w:ilvl="0">
        <w:numFmt w:val="bullet"/>
        <w:lvlText w:val=""/>
        <w:lvlJc w:val="left"/>
        <w:pPr>
          <w:tabs>
            <w:tab w:val="num" w:pos="720"/>
          </w:tabs>
          <w:ind w:left="720" w:hanging="360"/>
        </w:pPr>
        <w:rPr>
          <w:rFonts w:ascii="Symbol" w:hAnsi="Symbol" w:hint="default"/>
          <w:sz w:val="20"/>
        </w:rPr>
      </w:lvl>
    </w:lvlOverride>
  </w:num>
  <w:num w:numId="8" w16cid:durableId="2112048657">
    <w:abstractNumId w:val="2"/>
    <w:lvlOverride w:ilvl="0">
      <w:lvl w:ilvl="0">
        <w:numFmt w:val="bullet"/>
        <w:lvlText w:val=""/>
        <w:lvlJc w:val="left"/>
        <w:pPr>
          <w:tabs>
            <w:tab w:val="num" w:pos="720"/>
          </w:tabs>
          <w:ind w:left="720" w:hanging="360"/>
        </w:pPr>
        <w:rPr>
          <w:rFonts w:ascii="Symbol" w:hAnsi="Symbol" w:hint="default"/>
          <w:sz w:val="20"/>
        </w:rPr>
      </w:lvl>
    </w:lvlOverride>
  </w:num>
  <w:num w:numId="9" w16cid:durableId="1951544031">
    <w:abstractNumId w:val="2"/>
    <w:lvlOverride w:ilvl="0">
      <w:lvl w:ilvl="0">
        <w:numFmt w:val="bullet"/>
        <w:lvlText w:val=""/>
        <w:lvlJc w:val="left"/>
        <w:pPr>
          <w:tabs>
            <w:tab w:val="num" w:pos="720"/>
          </w:tabs>
          <w:ind w:left="720" w:hanging="360"/>
        </w:pPr>
        <w:rPr>
          <w:rFonts w:ascii="Symbol" w:hAnsi="Symbol" w:hint="default"/>
          <w:sz w:val="20"/>
        </w:rPr>
      </w:lvl>
    </w:lvlOverride>
  </w:num>
  <w:num w:numId="10" w16cid:durableId="809903490">
    <w:abstractNumId w:val="2"/>
    <w:lvlOverride w:ilvl="0">
      <w:lvl w:ilvl="0">
        <w:numFmt w:val="bullet"/>
        <w:lvlText w:val=""/>
        <w:lvlJc w:val="left"/>
        <w:pPr>
          <w:tabs>
            <w:tab w:val="num" w:pos="720"/>
          </w:tabs>
          <w:ind w:left="720" w:hanging="360"/>
        </w:pPr>
        <w:rPr>
          <w:rFonts w:ascii="Symbol" w:hAnsi="Symbol" w:hint="default"/>
          <w:sz w:val="20"/>
        </w:rPr>
      </w:lvl>
    </w:lvlOverride>
  </w:num>
  <w:num w:numId="11" w16cid:durableId="2059278832">
    <w:abstractNumId w:val="2"/>
    <w:lvlOverride w:ilvl="0">
      <w:lvl w:ilvl="0">
        <w:numFmt w:val="bullet"/>
        <w:lvlText w:val=""/>
        <w:lvlJc w:val="left"/>
        <w:pPr>
          <w:tabs>
            <w:tab w:val="num" w:pos="720"/>
          </w:tabs>
          <w:ind w:left="720" w:hanging="360"/>
        </w:pPr>
        <w:rPr>
          <w:rFonts w:ascii="Symbol" w:hAnsi="Symbol" w:hint="default"/>
          <w:sz w:val="20"/>
        </w:rPr>
      </w:lvl>
    </w:lvlOverride>
  </w:num>
  <w:num w:numId="12" w16cid:durableId="666252761">
    <w:abstractNumId w:val="2"/>
    <w:lvlOverride w:ilvl="0">
      <w:lvl w:ilvl="0">
        <w:numFmt w:val="bullet"/>
        <w:lvlText w:val=""/>
        <w:lvlJc w:val="left"/>
        <w:pPr>
          <w:tabs>
            <w:tab w:val="num" w:pos="720"/>
          </w:tabs>
          <w:ind w:left="720" w:hanging="360"/>
        </w:pPr>
        <w:rPr>
          <w:rFonts w:ascii="Symbol" w:hAnsi="Symbol" w:hint="default"/>
          <w:sz w:val="20"/>
        </w:rPr>
      </w:lvl>
    </w:lvlOverride>
  </w:num>
  <w:num w:numId="13" w16cid:durableId="640964201">
    <w:abstractNumId w:val="6"/>
  </w:num>
  <w:num w:numId="14" w16cid:durableId="1424032268">
    <w:abstractNumId w:val="5"/>
  </w:num>
  <w:num w:numId="15" w16cid:durableId="1885364407">
    <w:abstractNumId w:val="4"/>
  </w:num>
  <w:num w:numId="16" w16cid:durableId="1596790933">
    <w:abstractNumId w:val="3"/>
  </w:num>
  <w:num w:numId="17" w16cid:durableId="512456028">
    <w:abstractNumId w:val="1"/>
  </w:num>
  <w:num w:numId="18" w16cid:durableId="101338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93"/>
    <w:rsid w:val="00021B43"/>
    <w:rsid w:val="0004212B"/>
    <w:rsid w:val="000632F4"/>
    <w:rsid w:val="0008017D"/>
    <w:rsid w:val="000837E8"/>
    <w:rsid w:val="000876C0"/>
    <w:rsid w:val="000C329E"/>
    <w:rsid w:val="000E1E91"/>
    <w:rsid w:val="00167812"/>
    <w:rsid w:val="00185AF8"/>
    <w:rsid w:val="001E3FC9"/>
    <w:rsid w:val="002109A2"/>
    <w:rsid w:val="00265D93"/>
    <w:rsid w:val="002B04F2"/>
    <w:rsid w:val="00310EF1"/>
    <w:rsid w:val="0033750A"/>
    <w:rsid w:val="00344A80"/>
    <w:rsid w:val="003527A0"/>
    <w:rsid w:val="00377B62"/>
    <w:rsid w:val="003E68FB"/>
    <w:rsid w:val="00413966"/>
    <w:rsid w:val="00437FB8"/>
    <w:rsid w:val="004C3E08"/>
    <w:rsid w:val="004D1075"/>
    <w:rsid w:val="0052013A"/>
    <w:rsid w:val="00595989"/>
    <w:rsid w:val="005D4BB5"/>
    <w:rsid w:val="005E4AF0"/>
    <w:rsid w:val="00654C51"/>
    <w:rsid w:val="006A4CF9"/>
    <w:rsid w:val="006A633D"/>
    <w:rsid w:val="00714F7A"/>
    <w:rsid w:val="00721DE5"/>
    <w:rsid w:val="0075688E"/>
    <w:rsid w:val="007A3833"/>
    <w:rsid w:val="007C1B63"/>
    <w:rsid w:val="00821874"/>
    <w:rsid w:val="0085701E"/>
    <w:rsid w:val="008807A3"/>
    <w:rsid w:val="00884E02"/>
    <w:rsid w:val="00894909"/>
    <w:rsid w:val="008C534B"/>
    <w:rsid w:val="008D6174"/>
    <w:rsid w:val="008E36A7"/>
    <w:rsid w:val="008E5009"/>
    <w:rsid w:val="0097458F"/>
    <w:rsid w:val="009D327F"/>
    <w:rsid w:val="009E6E29"/>
    <w:rsid w:val="009F29C2"/>
    <w:rsid w:val="00A85D73"/>
    <w:rsid w:val="00AB2676"/>
    <w:rsid w:val="00B055C3"/>
    <w:rsid w:val="00B1229F"/>
    <w:rsid w:val="00B306E1"/>
    <w:rsid w:val="00B667A2"/>
    <w:rsid w:val="00B81526"/>
    <w:rsid w:val="00BF57F6"/>
    <w:rsid w:val="00C0737F"/>
    <w:rsid w:val="00C33CEF"/>
    <w:rsid w:val="00C52C34"/>
    <w:rsid w:val="00C615B0"/>
    <w:rsid w:val="00CA0DC6"/>
    <w:rsid w:val="00D01A28"/>
    <w:rsid w:val="00D3237E"/>
    <w:rsid w:val="00D448ED"/>
    <w:rsid w:val="00D60556"/>
    <w:rsid w:val="00DB4F1B"/>
    <w:rsid w:val="00DF07EA"/>
    <w:rsid w:val="00EC5992"/>
    <w:rsid w:val="00F03E3F"/>
    <w:rsid w:val="00FE2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799B"/>
  <w15:chartTrackingRefBased/>
  <w15:docId w15:val="{93BB0917-91A0-4D56-81C3-835C6A04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D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5D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5D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5D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5D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5D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D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D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D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D93"/>
    <w:rPr>
      <w:rFonts w:asciiTheme="majorHAnsi" w:eastAsiaTheme="majorEastAsia" w:hAnsiTheme="majorHAnsi" w:cstheme="majorBidi"/>
      <w:noProof/>
      <w:color w:val="2F5496" w:themeColor="accent1" w:themeShade="BF"/>
      <w:sz w:val="40"/>
      <w:szCs w:val="40"/>
    </w:rPr>
  </w:style>
  <w:style w:type="character" w:customStyle="1" w:styleId="Heading2Char">
    <w:name w:val="Heading 2 Char"/>
    <w:basedOn w:val="DefaultParagraphFont"/>
    <w:link w:val="Heading2"/>
    <w:uiPriority w:val="9"/>
    <w:semiHidden/>
    <w:rsid w:val="00265D93"/>
    <w:rPr>
      <w:rFonts w:asciiTheme="majorHAnsi" w:eastAsiaTheme="majorEastAsia" w:hAnsiTheme="majorHAnsi" w:cstheme="majorBidi"/>
      <w:noProof/>
      <w:color w:val="2F5496" w:themeColor="accent1" w:themeShade="BF"/>
      <w:sz w:val="32"/>
      <w:szCs w:val="32"/>
    </w:rPr>
  </w:style>
  <w:style w:type="character" w:customStyle="1" w:styleId="Heading3Char">
    <w:name w:val="Heading 3 Char"/>
    <w:basedOn w:val="DefaultParagraphFont"/>
    <w:link w:val="Heading3"/>
    <w:uiPriority w:val="9"/>
    <w:semiHidden/>
    <w:rsid w:val="00265D93"/>
    <w:rPr>
      <w:rFonts w:eastAsiaTheme="majorEastAsia" w:cstheme="majorBidi"/>
      <w:noProof/>
      <w:color w:val="2F5496" w:themeColor="accent1" w:themeShade="BF"/>
      <w:sz w:val="28"/>
      <w:szCs w:val="28"/>
    </w:rPr>
  </w:style>
  <w:style w:type="character" w:customStyle="1" w:styleId="Heading4Char">
    <w:name w:val="Heading 4 Char"/>
    <w:basedOn w:val="DefaultParagraphFont"/>
    <w:link w:val="Heading4"/>
    <w:uiPriority w:val="9"/>
    <w:semiHidden/>
    <w:rsid w:val="00265D93"/>
    <w:rPr>
      <w:rFonts w:eastAsiaTheme="majorEastAsia" w:cstheme="majorBidi"/>
      <w:i/>
      <w:iCs/>
      <w:noProof/>
      <w:color w:val="2F5496" w:themeColor="accent1" w:themeShade="BF"/>
    </w:rPr>
  </w:style>
  <w:style w:type="character" w:customStyle="1" w:styleId="Heading5Char">
    <w:name w:val="Heading 5 Char"/>
    <w:basedOn w:val="DefaultParagraphFont"/>
    <w:link w:val="Heading5"/>
    <w:uiPriority w:val="9"/>
    <w:semiHidden/>
    <w:rsid w:val="00265D93"/>
    <w:rPr>
      <w:rFonts w:eastAsiaTheme="majorEastAsia" w:cstheme="majorBidi"/>
      <w:noProof/>
      <w:color w:val="2F5496" w:themeColor="accent1" w:themeShade="BF"/>
    </w:rPr>
  </w:style>
  <w:style w:type="character" w:customStyle="1" w:styleId="Heading6Char">
    <w:name w:val="Heading 6 Char"/>
    <w:basedOn w:val="DefaultParagraphFont"/>
    <w:link w:val="Heading6"/>
    <w:uiPriority w:val="9"/>
    <w:semiHidden/>
    <w:rsid w:val="00265D93"/>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265D93"/>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265D93"/>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265D93"/>
    <w:rPr>
      <w:rFonts w:eastAsiaTheme="majorEastAsia" w:cstheme="majorBidi"/>
      <w:noProof/>
      <w:color w:val="272727" w:themeColor="text1" w:themeTint="D8"/>
    </w:rPr>
  </w:style>
  <w:style w:type="paragraph" w:styleId="Title">
    <w:name w:val="Title"/>
    <w:basedOn w:val="Normal"/>
    <w:next w:val="Normal"/>
    <w:link w:val="TitleChar"/>
    <w:uiPriority w:val="10"/>
    <w:qFormat/>
    <w:rsid w:val="00265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D93"/>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265D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D93"/>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265D93"/>
    <w:pPr>
      <w:spacing w:before="160"/>
      <w:jc w:val="center"/>
    </w:pPr>
    <w:rPr>
      <w:i/>
      <w:iCs/>
      <w:color w:val="404040" w:themeColor="text1" w:themeTint="BF"/>
    </w:rPr>
  </w:style>
  <w:style w:type="character" w:customStyle="1" w:styleId="QuoteChar">
    <w:name w:val="Quote Char"/>
    <w:basedOn w:val="DefaultParagraphFont"/>
    <w:link w:val="Quote"/>
    <w:uiPriority w:val="29"/>
    <w:rsid w:val="00265D93"/>
    <w:rPr>
      <w:i/>
      <w:iCs/>
      <w:noProof/>
      <w:color w:val="404040" w:themeColor="text1" w:themeTint="BF"/>
    </w:rPr>
  </w:style>
  <w:style w:type="paragraph" w:styleId="ListParagraph">
    <w:name w:val="List Paragraph"/>
    <w:basedOn w:val="Normal"/>
    <w:uiPriority w:val="34"/>
    <w:qFormat/>
    <w:rsid w:val="00265D93"/>
    <w:pPr>
      <w:ind w:left="720"/>
      <w:contextualSpacing/>
    </w:pPr>
  </w:style>
  <w:style w:type="character" w:styleId="IntenseEmphasis">
    <w:name w:val="Intense Emphasis"/>
    <w:basedOn w:val="DefaultParagraphFont"/>
    <w:uiPriority w:val="21"/>
    <w:qFormat/>
    <w:rsid w:val="00265D93"/>
    <w:rPr>
      <w:i/>
      <w:iCs/>
      <w:color w:val="2F5496" w:themeColor="accent1" w:themeShade="BF"/>
    </w:rPr>
  </w:style>
  <w:style w:type="paragraph" w:styleId="IntenseQuote">
    <w:name w:val="Intense Quote"/>
    <w:basedOn w:val="Normal"/>
    <w:next w:val="Normal"/>
    <w:link w:val="IntenseQuoteChar"/>
    <w:uiPriority w:val="30"/>
    <w:qFormat/>
    <w:rsid w:val="00265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5D93"/>
    <w:rPr>
      <w:i/>
      <w:iCs/>
      <w:noProof/>
      <w:color w:val="2F5496" w:themeColor="accent1" w:themeShade="BF"/>
    </w:rPr>
  </w:style>
  <w:style w:type="character" w:styleId="IntenseReference">
    <w:name w:val="Intense Reference"/>
    <w:basedOn w:val="DefaultParagraphFont"/>
    <w:uiPriority w:val="32"/>
    <w:qFormat/>
    <w:rsid w:val="00265D93"/>
    <w:rPr>
      <w:b/>
      <w:bCs/>
      <w:smallCaps/>
      <w:color w:val="2F5496" w:themeColor="accent1" w:themeShade="BF"/>
      <w:spacing w:val="5"/>
    </w:rPr>
  </w:style>
  <w:style w:type="character" w:styleId="Hyperlink">
    <w:name w:val="Hyperlink"/>
    <w:basedOn w:val="DefaultParagraphFont"/>
    <w:uiPriority w:val="99"/>
    <w:unhideWhenUsed/>
    <w:rsid w:val="00265D93"/>
    <w:rPr>
      <w:color w:val="0563C1" w:themeColor="hyperlink"/>
      <w:u w:val="single"/>
    </w:rPr>
  </w:style>
  <w:style w:type="character" w:styleId="UnresolvedMention">
    <w:name w:val="Unresolved Mention"/>
    <w:basedOn w:val="DefaultParagraphFont"/>
    <w:uiPriority w:val="99"/>
    <w:semiHidden/>
    <w:unhideWhenUsed/>
    <w:rsid w:val="00265D93"/>
    <w:rPr>
      <w:color w:val="605E5C"/>
      <w:shd w:val="clear" w:color="auto" w:fill="E1DFDD"/>
    </w:rPr>
  </w:style>
  <w:style w:type="paragraph" w:styleId="Header">
    <w:name w:val="header"/>
    <w:basedOn w:val="Normal"/>
    <w:link w:val="HeaderChar"/>
    <w:uiPriority w:val="99"/>
    <w:unhideWhenUsed/>
    <w:rsid w:val="00265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D93"/>
  </w:style>
  <w:style w:type="paragraph" w:styleId="Footer">
    <w:name w:val="footer"/>
    <w:basedOn w:val="Normal"/>
    <w:link w:val="FooterChar"/>
    <w:uiPriority w:val="99"/>
    <w:unhideWhenUsed/>
    <w:rsid w:val="00265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3950">
      <w:bodyDiv w:val="1"/>
      <w:marLeft w:val="0"/>
      <w:marRight w:val="0"/>
      <w:marTop w:val="0"/>
      <w:marBottom w:val="0"/>
      <w:divBdr>
        <w:top w:val="none" w:sz="0" w:space="0" w:color="auto"/>
        <w:left w:val="none" w:sz="0" w:space="0" w:color="auto"/>
        <w:bottom w:val="none" w:sz="0" w:space="0" w:color="auto"/>
        <w:right w:val="none" w:sz="0" w:space="0" w:color="auto"/>
      </w:divBdr>
    </w:div>
    <w:div w:id="366687714">
      <w:bodyDiv w:val="1"/>
      <w:marLeft w:val="0"/>
      <w:marRight w:val="0"/>
      <w:marTop w:val="0"/>
      <w:marBottom w:val="0"/>
      <w:divBdr>
        <w:top w:val="none" w:sz="0" w:space="0" w:color="auto"/>
        <w:left w:val="none" w:sz="0" w:space="0" w:color="auto"/>
        <w:bottom w:val="none" w:sz="0" w:space="0" w:color="auto"/>
        <w:right w:val="none" w:sz="0" w:space="0" w:color="auto"/>
      </w:divBdr>
    </w:div>
    <w:div w:id="396365158">
      <w:bodyDiv w:val="1"/>
      <w:marLeft w:val="0"/>
      <w:marRight w:val="0"/>
      <w:marTop w:val="0"/>
      <w:marBottom w:val="0"/>
      <w:divBdr>
        <w:top w:val="none" w:sz="0" w:space="0" w:color="auto"/>
        <w:left w:val="none" w:sz="0" w:space="0" w:color="auto"/>
        <w:bottom w:val="none" w:sz="0" w:space="0" w:color="auto"/>
        <w:right w:val="none" w:sz="0" w:space="0" w:color="auto"/>
      </w:divBdr>
    </w:div>
    <w:div w:id="445197912">
      <w:bodyDiv w:val="1"/>
      <w:marLeft w:val="0"/>
      <w:marRight w:val="0"/>
      <w:marTop w:val="0"/>
      <w:marBottom w:val="0"/>
      <w:divBdr>
        <w:top w:val="none" w:sz="0" w:space="0" w:color="auto"/>
        <w:left w:val="none" w:sz="0" w:space="0" w:color="auto"/>
        <w:bottom w:val="none" w:sz="0" w:space="0" w:color="auto"/>
        <w:right w:val="none" w:sz="0" w:space="0" w:color="auto"/>
      </w:divBdr>
    </w:div>
    <w:div w:id="534926919">
      <w:bodyDiv w:val="1"/>
      <w:marLeft w:val="0"/>
      <w:marRight w:val="0"/>
      <w:marTop w:val="0"/>
      <w:marBottom w:val="0"/>
      <w:divBdr>
        <w:top w:val="none" w:sz="0" w:space="0" w:color="auto"/>
        <w:left w:val="none" w:sz="0" w:space="0" w:color="auto"/>
        <w:bottom w:val="none" w:sz="0" w:space="0" w:color="auto"/>
        <w:right w:val="none" w:sz="0" w:space="0" w:color="auto"/>
      </w:divBdr>
    </w:div>
    <w:div w:id="652294609">
      <w:bodyDiv w:val="1"/>
      <w:marLeft w:val="0"/>
      <w:marRight w:val="0"/>
      <w:marTop w:val="0"/>
      <w:marBottom w:val="0"/>
      <w:divBdr>
        <w:top w:val="none" w:sz="0" w:space="0" w:color="auto"/>
        <w:left w:val="none" w:sz="0" w:space="0" w:color="auto"/>
        <w:bottom w:val="none" w:sz="0" w:space="0" w:color="auto"/>
        <w:right w:val="none" w:sz="0" w:space="0" w:color="auto"/>
      </w:divBdr>
    </w:div>
    <w:div w:id="833909519">
      <w:bodyDiv w:val="1"/>
      <w:marLeft w:val="0"/>
      <w:marRight w:val="0"/>
      <w:marTop w:val="0"/>
      <w:marBottom w:val="0"/>
      <w:divBdr>
        <w:top w:val="none" w:sz="0" w:space="0" w:color="auto"/>
        <w:left w:val="none" w:sz="0" w:space="0" w:color="auto"/>
        <w:bottom w:val="none" w:sz="0" w:space="0" w:color="auto"/>
        <w:right w:val="none" w:sz="0" w:space="0" w:color="auto"/>
      </w:divBdr>
      <w:divsChild>
        <w:div w:id="327364726">
          <w:marLeft w:val="0"/>
          <w:marRight w:val="0"/>
          <w:marTop w:val="0"/>
          <w:marBottom w:val="0"/>
          <w:divBdr>
            <w:top w:val="none" w:sz="0" w:space="0" w:color="auto"/>
            <w:left w:val="none" w:sz="0" w:space="0" w:color="auto"/>
            <w:bottom w:val="none" w:sz="0" w:space="0" w:color="auto"/>
            <w:right w:val="none" w:sz="0" w:space="0" w:color="auto"/>
          </w:divBdr>
          <w:divsChild>
            <w:div w:id="1410273478">
              <w:marLeft w:val="0"/>
              <w:marRight w:val="0"/>
              <w:marTop w:val="0"/>
              <w:marBottom w:val="0"/>
              <w:divBdr>
                <w:top w:val="none" w:sz="0" w:space="0" w:color="auto"/>
                <w:left w:val="none" w:sz="0" w:space="0" w:color="auto"/>
                <w:bottom w:val="none" w:sz="0" w:space="0" w:color="auto"/>
                <w:right w:val="none" w:sz="0" w:space="0" w:color="auto"/>
              </w:divBdr>
              <w:divsChild>
                <w:div w:id="232088338">
                  <w:marLeft w:val="0"/>
                  <w:marRight w:val="0"/>
                  <w:marTop w:val="0"/>
                  <w:marBottom w:val="0"/>
                  <w:divBdr>
                    <w:top w:val="none" w:sz="0" w:space="0" w:color="auto"/>
                    <w:left w:val="none" w:sz="0" w:space="0" w:color="auto"/>
                    <w:bottom w:val="none" w:sz="0" w:space="0" w:color="auto"/>
                    <w:right w:val="none" w:sz="0" w:space="0" w:color="auto"/>
                  </w:divBdr>
                  <w:divsChild>
                    <w:div w:id="225579123">
                      <w:marLeft w:val="0"/>
                      <w:marRight w:val="0"/>
                      <w:marTop w:val="0"/>
                      <w:marBottom w:val="0"/>
                      <w:divBdr>
                        <w:top w:val="none" w:sz="0" w:space="0" w:color="auto"/>
                        <w:left w:val="none" w:sz="0" w:space="0" w:color="auto"/>
                        <w:bottom w:val="none" w:sz="0" w:space="0" w:color="auto"/>
                        <w:right w:val="none" w:sz="0" w:space="0" w:color="auto"/>
                      </w:divBdr>
                      <w:divsChild>
                        <w:div w:id="170029408">
                          <w:marLeft w:val="0"/>
                          <w:marRight w:val="0"/>
                          <w:marTop w:val="0"/>
                          <w:marBottom w:val="0"/>
                          <w:divBdr>
                            <w:top w:val="none" w:sz="0" w:space="0" w:color="auto"/>
                            <w:left w:val="none" w:sz="0" w:space="0" w:color="auto"/>
                            <w:bottom w:val="none" w:sz="0" w:space="0" w:color="auto"/>
                            <w:right w:val="none" w:sz="0" w:space="0" w:color="auto"/>
                          </w:divBdr>
                        </w:div>
                        <w:div w:id="683868232">
                          <w:marLeft w:val="0"/>
                          <w:marRight w:val="0"/>
                          <w:marTop w:val="0"/>
                          <w:marBottom w:val="0"/>
                          <w:divBdr>
                            <w:top w:val="none" w:sz="0" w:space="0" w:color="auto"/>
                            <w:left w:val="none" w:sz="0" w:space="0" w:color="auto"/>
                            <w:bottom w:val="none" w:sz="0" w:space="0" w:color="auto"/>
                            <w:right w:val="none" w:sz="0" w:space="0" w:color="auto"/>
                          </w:divBdr>
                          <w:divsChild>
                            <w:div w:id="3191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999147">
      <w:bodyDiv w:val="1"/>
      <w:marLeft w:val="0"/>
      <w:marRight w:val="0"/>
      <w:marTop w:val="0"/>
      <w:marBottom w:val="0"/>
      <w:divBdr>
        <w:top w:val="none" w:sz="0" w:space="0" w:color="auto"/>
        <w:left w:val="none" w:sz="0" w:space="0" w:color="auto"/>
        <w:bottom w:val="none" w:sz="0" w:space="0" w:color="auto"/>
        <w:right w:val="none" w:sz="0" w:space="0" w:color="auto"/>
      </w:divBdr>
    </w:div>
    <w:div w:id="1007294506">
      <w:bodyDiv w:val="1"/>
      <w:marLeft w:val="0"/>
      <w:marRight w:val="0"/>
      <w:marTop w:val="0"/>
      <w:marBottom w:val="0"/>
      <w:divBdr>
        <w:top w:val="none" w:sz="0" w:space="0" w:color="auto"/>
        <w:left w:val="none" w:sz="0" w:space="0" w:color="auto"/>
        <w:bottom w:val="none" w:sz="0" w:space="0" w:color="auto"/>
        <w:right w:val="none" w:sz="0" w:space="0" w:color="auto"/>
      </w:divBdr>
      <w:divsChild>
        <w:div w:id="2019889143">
          <w:marLeft w:val="0"/>
          <w:marRight w:val="0"/>
          <w:marTop w:val="0"/>
          <w:marBottom w:val="0"/>
          <w:divBdr>
            <w:top w:val="none" w:sz="0" w:space="0" w:color="auto"/>
            <w:left w:val="none" w:sz="0" w:space="0" w:color="auto"/>
            <w:bottom w:val="none" w:sz="0" w:space="0" w:color="auto"/>
            <w:right w:val="none" w:sz="0" w:space="0" w:color="auto"/>
          </w:divBdr>
          <w:divsChild>
            <w:div w:id="285742922">
              <w:marLeft w:val="0"/>
              <w:marRight w:val="0"/>
              <w:marTop w:val="0"/>
              <w:marBottom w:val="0"/>
              <w:divBdr>
                <w:top w:val="none" w:sz="0" w:space="0" w:color="auto"/>
                <w:left w:val="none" w:sz="0" w:space="0" w:color="auto"/>
                <w:bottom w:val="none" w:sz="0" w:space="0" w:color="auto"/>
                <w:right w:val="none" w:sz="0" w:space="0" w:color="auto"/>
              </w:divBdr>
              <w:divsChild>
                <w:div w:id="189802149">
                  <w:marLeft w:val="0"/>
                  <w:marRight w:val="0"/>
                  <w:marTop w:val="0"/>
                  <w:marBottom w:val="0"/>
                  <w:divBdr>
                    <w:top w:val="none" w:sz="0" w:space="0" w:color="auto"/>
                    <w:left w:val="none" w:sz="0" w:space="0" w:color="auto"/>
                    <w:bottom w:val="none" w:sz="0" w:space="0" w:color="auto"/>
                    <w:right w:val="none" w:sz="0" w:space="0" w:color="auto"/>
                  </w:divBdr>
                  <w:divsChild>
                    <w:div w:id="1156069026">
                      <w:marLeft w:val="0"/>
                      <w:marRight w:val="0"/>
                      <w:marTop w:val="0"/>
                      <w:marBottom w:val="0"/>
                      <w:divBdr>
                        <w:top w:val="none" w:sz="0" w:space="0" w:color="auto"/>
                        <w:left w:val="none" w:sz="0" w:space="0" w:color="auto"/>
                        <w:bottom w:val="none" w:sz="0" w:space="0" w:color="auto"/>
                        <w:right w:val="none" w:sz="0" w:space="0" w:color="auto"/>
                      </w:divBdr>
                      <w:divsChild>
                        <w:div w:id="578487027">
                          <w:marLeft w:val="0"/>
                          <w:marRight w:val="0"/>
                          <w:marTop w:val="0"/>
                          <w:marBottom w:val="0"/>
                          <w:divBdr>
                            <w:top w:val="none" w:sz="0" w:space="0" w:color="auto"/>
                            <w:left w:val="none" w:sz="0" w:space="0" w:color="auto"/>
                            <w:bottom w:val="none" w:sz="0" w:space="0" w:color="auto"/>
                            <w:right w:val="none" w:sz="0" w:space="0" w:color="auto"/>
                          </w:divBdr>
                          <w:divsChild>
                            <w:div w:id="1217811585">
                              <w:marLeft w:val="0"/>
                              <w:marRight w:val="0"/>
                              <w:marTop w:val="0"/>
                              <w:marBottom w:val="0"/>
                              <w:divBdr>
                                <w:top w:val="none" w:sz="0" w:space="0" w:color="auto"/>
                                <w:left w:val="none" w:sz="0" w:space="0" w:color="auto"/>
                                <w:bottom w:val="none" w:sz="0" w:space="0" w:color="auto"/>
                                <w:right w:val="none" w:sz="0" w:space="0" w:color="auto"/>
                              </w:divBdr>
                            </w:div>
                          </w:divsChild>
                        </w:div>
                        <w:div w:id="7040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3486">
      <w:bodyDiv w:val="1"/>
      <w:marLeft w:val="0"/>
      <w:marRight w:val="0"/>
      <w:marTop w:val="0"/>
      <w:marBottom w:val="0"/>
      <w:divBdr>
        <w:top w:val="none" w:sz="0" w:space="0" w:color="auto"/>
        <w:left w:val="none" w:sz="0" w:space="0" w:color="auto"/>
        <w:bottom w:val="none" w:sz="0" w:space="0" w:color="auto"/>
        <w:right w:val="none" w:sz="0" w:space="0" w:color="auto"/>
      </w:divBdr>
    </w:div>
    <w:div w:id="1572690489">
      <w:bodyDiv w:val="1"/>
      <w:marLeft w:val="0"/>
      <w:marRight w:val="0"/>
      <w:marTop w:val="0"/>
      <w:marBottom w:val="0"/>
      <w:divBdr>
        <w:top w:val="none" w:sz="0" w:space="0" w:color="auto"/>
        <w:left w:val="none" w:sz="0" w:space="0" w:color="auto"/>
        <w:bottom w:val="none" w:sz="0" w:space="0" w:color="auto"/>
        <w:right w:val="none" w:sz="0" w:space="0" w:color="auto"/>
      </w:divBdr>
    </w:div>
    <w:div w:id="1717657478">
      <w:bodyDiv w:val="1"/>
      <w:marLeft w:val="0"/>
      <w:marRight w:val="0"/>
      <w:marTop w:val="0"/>
      <w:marBottom w:val="0"/>
      <w:divBdr>
        <w:top w:val="none" w:sz="0" w:space="0" w:color="auto"/>
        <w:left w:val="none" w:sz="0" w:space="0" w:color="auto"/>
        <w:bottom w:val="none" w:sz="0" w:space="0" w:color="auto"/>
        <w:right w:val="none" w:sz="0" w:space="0" w:color="auto"/>
      </w:divBdr>
    </w:div>
    <w:div w:id="1815216933">
      <w:bodyDiv w:val="1"/>
      <w:marLeft w:val="0"/>
      <w:marRight w:val="0"/>
      <w:marTop w:val="0"/>
      <w:marBottom w:val="0"/>
      <w:divBdr>
        <w:top w:val="none" w:sz="0" w:space="0" w:color="auto"/>
        <w:left w:val="none" w:sz="0" w:space="0" w:color="auto"/>
        <w:bottom w:val="none" w:sz="0" w:space="0" w:color="auto"/>
        <w:right w:val="none" w:sz="0" w:space="0" w:color="auto"/>
      </w:divBdr>
    </w:div>
    <w:div w:id="1877425524">
      <w:bodyDiv w:val="1"/>
      <w:marLeft w:val="0"/>
      <w:marRight w:val="0"/>
      <w:marTop w:val="0"/>
      <w:marBottom w:val="0"/>
      <w:divBdr>
        <w:top w:val="none" w:sz="0" w:space="0" w:color="auto"/>
        <w:left w:val="none" w:sz="0" w:space="0" w:color="auto"/>
        <w:bottom w:val="none" w:sz="0" w:space="0" w:color="auto"/>
        <w:right w:val="none" w:sz="0" w:space="0" w:color="auto"/>
      </w:divBdr>
    </w:div>
    <w:div w:id="1982495862">
      <w:bodyDiv w:val="1"/>
      <w:marLeft w:val="0"/>
      <w:marRight w:val="0"/>
      <w:marTop w:val="0"/>
      <w:marBottom w:val="0"/>
      <w:divBdr>
        <w:top w:val="none" w:sz="0" w:space="0" w:color="auto"/>
        <w:left w:val="none" w:sz="0" w:space="0" w:color="auto"/>
        <w:bottom w:val="none" w:sz="0" w:space="0" w:color="auto"/>
        <w:right w:val="none" w:sz="0" w:space="0" w:color="auto"/>
      </w:divBdr>
    </w:div>
    <w:div w:id="1982617030">
      <w:bodyDiv w:val="1"/>
      <w:marLeft w:val="0"/>
      <w:marRight w:val="0"/>
      <w:marTop w:val="0"/>
      <w:marBottom w:val="0"/>
      <w:divBdr>
        <w:top w:val="none" w:sz="0" w:space="0" w:color="auto"/>
        <w:left w:val="none" w:sz="0" w:space="0" w:color="auto"/>
        <w:bottom w:val="none" w:sz="0" w:space="0" w:color="auto"/>
        <w:right w:val="none" w:sz="0" w:space="0" w:color="auto"/>
      </w:divBdr>
    </w:div>
    <w:div w:id="2062442594">
      <w:bodyDiv w:val="1"/>
      <w:marLeft w:val="0"/>
      <w:marRight w:val="0"/>
      <w:marTop w:val="0"/>
      <w:marBottom w:val="0"/>
      <w:divBdr>
        <w:top w:val="none" w:sz="0" w:space="0" w:color="auto"/>
        <w:left w:val="none" w:sz="0" w:space="0" w:color="auto"/>
        <w:bottom w:val="none" w:sz="0" w:space="0" w:color="auto"/>
        <w:right w:val="none" w:sz="0" w:space="0" w:color="auto"/>
      </w:divBdr>
    </w:div>
    <w:div w:id="2075546024">
      <w:bodyDiv w:val="1"/>
      <w:marLeft w:val="0"/>
      <w:marRight w:val="0"/>
      <w:marTop w:val="0"/>
      <w:marBottom w:val="0"/>
      <w:divBdr>
        <w:top w:val="none" w:sz="0" w:space="0" w:color="auto"/>
        <w:left w:val="none" w:sz="0" w:space="0" w:color="auto"/>
        <w:bottom w:val="none" w:sz="0" w:space="0" w:color="auto"/>
        <w:right w:val="none" w:sz="0" w:space="0" w:color="auto"/>
      </w:divBdr>
    </w:div>
    <w:div w:id="208483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idoscpe.com/privacy-policy-2/" TargetMode="External"/><Relationship Id="rId13" Type="http://schemas.openxmlformats.org/officeDocument/2006/relationships/hyperlink" Target="mailto:victoria.scott@illuminatedpsychology.com" TargetMode="External"/><Relationship Id="rId18" Type="http://schemas.openxmlformats.org/officeDocument/2006/relationships/hyperlink" Target="https://ico.org.uk/concer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lidoscpe.com/privacy-policy-2/" TargetMode="External"/><Relationship Id="rId12" Type="http://schemas.openxmlformats.org/officeDocument/2006/relationships/hyperlink" Target="https://klidoscpe.com/privacy-policy-2/" TargetMode="External"/><Relationship Id="rId17" Type="http://schemas.openxmlformats.org/officeDocument/2006/relationships/hyperlink" Target="http://www.illuminatedpsychology.com" TargetMode="External"/><Relationship Id="rId2" Type="http://schemas.openxmlformats.org/officeDocument/2006/relationships/styles" Target="styles.xml"/><Relationship Id="rId16" Type="http://schemas.openxmlformats.org/officeDocument/2006/relationships/hyperlink" Target="mailto:victoria.scott@illuminatedpsychology.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lidoscpe.com/privacy-policy-2/" TargetMode="External"/><Relationship Id="rId5" Type="http://schemas.openxmlformats.org/officeDocument/2006/relationships/footnotes" Target="footnotes.xml"/><Relationship Id="rId15" Type="http://schemas.openxmlformats.org/officeDocument/2006/relationships/hyperlink" Target="mailto:victoria.scott@illuminatedpyschology.com" TargetMode="External"/><Relationship Id="rId10" Type="http://schemas.openxmlformats.org/officeDocument/2006/relationships/hyperlink" Target="https://klidoscpe.com/privacy-policy-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lidoscpe.com/privacy-policy-2/" TargetMode="External"/><Relationship Id="rId14" Type="http://schemas.openxmlformats.org/officeDocument/2006/relationships/hyperlink" Target="http://ico.org.uk/for-organisations/guide-to-the-general-data-protection-regulation-gdpr/individual-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6</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Scott</dc:creator>
  <cp:keywords/>
  <dc:description/>
  <cp:lastModifiedBy>Victoria Scott</cp:lastModifiedBy>
  <cp:revision>64</cp:revision>
  <dcterms:created xsi:type="dcterms:W3CDTF">2024-12-28T12:58:00Z</dcterms:created>
  <dcterms:modified xsi:type="dcterms:W3CDTF">2025-01-10T14:17:00Z</dcterms:modified>
</cp:coreProperties>
</file>